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FD52" w14:textId="0F1DE486" w:rsidR="00264271" w:rsidRPr="006F2F07" w:rsidRDefault="009F122C" w:rsidP="00AD107F">
      <w:pPr>
        <w:spacing w:line="36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drawing>
          <wp:anchor distT="0" distB="0" distL="114300" distR="114300" simplePos="0" relativeHeight="251661824" behindDoc="0" locked="0" layoutInCell="1" allowOverlap="1" wp14:anchorId="4E6A39D0" wp14:editId="6B192B17">
            <wp:simplePos x="0" y="0"/>
            <wp:positionH relativeFrom="column">
              <wp:posOffset>2181860</wp:posOffset>
            </wp:positionH>
            <wp:positionV relativeFrom="paragraph">
              <wp:posOffset>-84455</wp:posOffset>
            </wp:positionV>
            <wp:extent cx="4263390" cy="128541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12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07" w:rsidRPr="005C220B">
        <w:rPr>
          <w:noProof/>
          <w:sz w:val="20"/>
          <w:szCs w:val="20"/>
          <w:lang w:val="ru-RU" w:eastAsia="ru-RU" w:bidi="ar-SA"/>
        </w:rPr>
        <w:drawing>
          <wp:anchor distT="0" distB="0" distL="63500" distR="63500" simplePos="0" relativeHeight="251658752" behindDoc="1" locked="0" layoutInCell="1" allowOverlap="1" wp14:anchorId="7815F7AD" wp14:editId="423EB9B9">
            <wp:simplePos x="0" y="0"/>
            <wp:positionH relativeFrom="margin">
              <wp:posOffset>-170180</wp:posOffset>
            </wp:positionH>
            <wp:positionV relativeFrom="paragraph">
              <wp:posOffset>-236855</wp:posOffset>
            </wp:positionV>
            <wp:extent cx="1983105" cy="1753870"/>
            <wp:effectExtent l="0" t="0" r="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oronina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B16">
        <w:rPr>
          <w:sz w:val="20"/>
          <w:szCs w:val="20"/>
          <w:lang w:val="ru-RU"/>
        </w:rPr>
        <w:tab/>
      </w:r>
      <w:r w:rsidR="001F5B16">
        <w:rPr>
          <w:sz w:val="20"/>
          <w:szCs w:val="20"/>
          <w:lang w:val="ru-RU"/>
        </w:rPr>
        <w:tab/>
      </w:r>
      <w:r w:rsidR="001F5B16">
        <w:rPr>
          <w:sz w:val="20"/>
          <w:szCs w:val="20"/>
          <w:lang w:val="ru-RU"/>
        </w:rPr>
        <w:tab/>
      </w:r>
      <w:r w:rsidR="001F5B16">
        <w:rPr>
          <w:sz w:val="20"/>
          <w:szCs w:val="20"/>
          <w:lang w:val="ru-RU"/>
        </w:rPr>
        <w:tab/>
      </w:r>
      <w:r w:rsidR="001F5B16">
        <w:rPr>
          <w:sz w:val="20"/>
          <w:szCs w:val="20"/>
          <w:lang w:val="ru-RU"/>
        </w:rPr>
        <w:tab/>
      </w:r>
    </w:p>
    <w:p w14:paraId="7785FC5E" w14:textId="7D6CA369" w:rsidR="00264271" w:rsidRPr="006F2F07" w:rsidRDefault="005E3E25" w:rsidP="005E3E25">
      <w:pPr>
        <w:tabs>
          <w:tab w:val="left" w:pos="7176"/>
        </w:tabs>
        <w:spacing w:line="360" w:lineRule="exact"/>
        <w:rPr>
          <w:sz w:val="20"/>
          <w:szCs w:val="20"/>
          <w:lang w:val="ru-RU"/>
        </w:rPr>
      </w:pPr>
      <w:r w:rsidRPr="006F2F07">
        <w:rPr>
          <w:sz w:val="20"/>
          <w:szCs w:val="20"/>
          <w:lang w:val="ru-RU"/>
        </w:rPr>
        <w:tab/>
      </w:r>
    </w:p>
    <w:p w14:paraId="6A2F8A39" w14:textId="6816849F" w:rsidR="00264271" w:rsidRPr="006F2F07" w:rsidRDefault="00DE778A" w:rsidP="00DE778A">
      <w:pPr>
        <w:tabs>
          <w:tab w:val="left" w:pos="6653"/>
        </w:tabs>
        <w:spacing w:line="36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14:paraId="3CD69216" w14:textId="086FABB1" w:rsidR="00264271" w:rsidRPr="006F2F07" w:rsidRDefault="00264271" w:rsidP="001C56EB">
      <w:pPr>
        <w:spacing w:line="360" w:lineRule="exact"/>
        <w:rPr>
          <w:sz w:val="20"/>
          <w:szCs w:val="20"/>
          <w:lang w:val="ru-RU"/>
        </w:rPr>
      </w:pPr>
    </w:p>
    <w:p w14:paraId="10C77B90" w14:textId="0E2B93E2" w:rsidR="00264271" w:rsidRPr="006F2F07" w:rsidRDefault="00264271">
      <w:pPr>
        <w:spacing w:line="360" w:lineRule="exact"/>
        <w:rPr>
          <w:sz w:val="20"/>
          <w:szCs w:val="20"/>
          <w:lang w:val="ru-RU"/>
        </w:rPr>
      </w:pPr>
    </w:p>
    <w:p w14:paraId="58651A01" w14:textId="7C562031" w:rsidR="00CC57BE" w:rsidRPr="00F04E37" w:rsidRDefault="00CC57BE" w:rsidP="00DE778A">
      <w:pPr>
        <w:spacing w:line="360" w:lineRule="exact"/>
        <w:jc w:val="right"/>
        <w:rPr>
          <w:sz w:val="20"/>
          <w:szCs w:val="20"/>
          <w:lang w:val="ru-RU"/>
        </w:rPr>
      </w:pPr>
    </w:p>
    <w:p w14:paraId="5F12853F" w14:textId="77777777" w:rsidR="00092611" w:rsidRDefault="00092611" w:rsidP="00EF417C">
      <w:pPr>
        <w:spacing w:line="360" w:lineRule="exact"/>
        <w:ind w:left="142"/>
        <w:rPr>
          <w:rFonts w:ascii="Times New Roman" w:hAnsi="Times New Roman" w:cs="Times New Roman"/>
          <w:sz w:val="20"/>
          <w:szCs w:val="20"/>
          <w:lang w:val="ru-RU"/>
        </w:rPr>
      </w:pPr>
    </w:p>
    <w:p w14:paraId="4FDC09F8" w14:textId="164CA654" w:rsidR="00490A9D" w:rsidRPr="00CC57BE" w:rsidRDefault="0075080C" w:rsidP="00EF417C">
      <w:pPr>
        <w:spacing w:line="360" w:lineRule="exact"/>
        <w:ind w:left="142"/>
        <w:rPr>
          <w:rFonts w:ascii="Times New Roman" w:hAnsi="Times New Roman" w:cs="Times New Roman"/>
          <w:sz w:val="20"/>
          <w:szCs w:val="20"/>
          <w:lang w:val="ru-RU"/>
        </w:rPr>
      </w:pPr>
      <w:r w:rsidRPr="00CC57BE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anchor distT="0" distB="0" distL="63500" distR="63500" simplePos="0" relativeHeight="251658240" behindDoc="1" locked="0" layoutInCell="1" allowOverlap="1" wp14:anchorId="09E7EF21" wp14:editId="05D3C189">
            <wp:simplePos x="0" y="0"/>
            <wp:positionH relativeFrom="margin">
              <wp:posOffset>635</wp:posOffset>
            </wp:positionH>
            <wp:positionV relativeFrom="paragraph">
              <wp:posOffset>9043670</wp:posOffset>
            </wp:positionV>
            <wp:extent cx="6260465" cy="615950"/>
            <wp:effectExtent l="0" t="0" r="0" b="0"/>
            <wp:wrapNone/>
            <wp:docPr id="4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20B" w:rsidRPr="00CC57BE">
        <w:rPr>
          <w:rFonts w:ascii="Times New Roman" w:hAnsi="Times New Roman" w:cs="Times New Roman"/>
          <w:sz w:val="20"/>
          <w:szCs w:val="20"/>
          <w:lang w:val="ru-RU"/>
        </w:rPr>
        <w:t>_</w:t>
      </w:r>
      <w:bookmarkStart w:id="0" w:name="_Hlk27058991"/>
      <w:r w:rsidR="005C220B" w:rsidRPr="00CC57BE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761364" w:rsidRPr="00CC57BE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="005C220B" w:rsidRPr="00CC57B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C220B" w:rsidRPr="00CC57BE">
        <w:rPr>
          <w:rFonts w:ascii="Times New Roman" w:hAnsi="Times New Roman" w:cs="Times New Roman"/>
          <w:sz w:val="20"/>
          <w:szCs w:val="20"/>
        </w:rPr>
        <w:t>N</w:t>
      </w:r>
      <w:r w:rsidR="005C220B" w:rsidRPr="00CC57BE">
        <w:rPr>
          <w:rFonts w:ascii="Times New Roman" w:hAnsi="Times New Roman" w:cs="Times New Roman"/>
          <w:sz w:val="20"/>
          <w:szCs w:val="20"/>
          <w:lang w:val="ru-RU"/>
        </w:rPr>
        <w:t xml:space="preserve"> ____________</w:t>
      </w:r>
    </w:p>
    <w:p w14:paraId="53FB5402" w14:textId="2A6A7FA5" w:rsidR="004C7263" w:rsidRDefault="005C220B" w:rsidP="00CC57BE">
      <w:pPr>
        <w:spacing w:line="360" w:lineRule="exact"/>
        <w:ind w:left="142"/>
        <w:rPr>
          <w:rFonts w:ascii="Times New Roman" w:hAnsi="Times New Roman" w:cs="Times New Roman"/>
          <w:sz w:val="20"/>
          <w:szCs w:val="20"/>
          <w:lang w:val="ru-RU"/>
        </w:rPr>
      </w:pPr>
      <w:r w:rsidRPr="00CC57BE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Pr="00CC57BE">
        <w:rPr>
          <w:rFonts w:ascii="Times New Roman" w:hAnsi="Times New Roman" w:cs="Times New Roman"/>
          <w:sz w:val="20"/>
          <w:szCs w:val="20"/>
        </w:rPr>
        <w:t>N</w:t>
      </w:r>
      <w:r w:rsidRPr="00CC57BE">
        <w:rPr>
          <w:rFonts w:ascii="Times New Roman" w:hAnsi="Times New Roman" w:cs="Times New Roman"/>
          <w:sz w:val="20"/>
          <w:szCs w:val="20"/>
          <w:lang w:val="ru-RU"/>
        </w:rPr>
        <w:t xml:space="preserve"> _______</w:t>
      </w:r>
      <w:r w:rsidR="00761364" w:rsidRPr="00CC57BE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CC57BE">
        <w:rPr>
          <w:rFonts w:ascii="Times New Roman" w:hAnsi="Times New Roman" w:cs="Times New Roman"/>
          <w:sz w:val="20"/>
          <w:szCs w:val="20"/>
          <w:lang w:val="ru-RU"/>
        </w:rPr>
        <w:t xml:space="preserve"> от ___________</w:t>
      </w:r>
      <w:r w:rsidR="00761364" w:rsidRPr="00CC57BE">
        <w:rPr>
          <w:rFonts w:ascii="Times New Roman" w:hAnsi="Times New Roman" w:cs="Times New Roman"/>
          <w:sz w:val="20"/>
          <w:szCs w:val="20"/>
          <w:lang w:val="ru-RU"/>
        </w:rPr>
        <w:t>_</w:t>
      </w:r>
      <w:bookmarkEnd w:id="0"/>
    </w:p>
    <w:p w14:paraId="236B9F56" w14:textId="06CC9E11" w:rsidR="005229A2" w:rsidRPr="00B90B56" w:rsidRDefault="000644A8" w:rsidP="005229A2">
      <w:pPr>
        <w:pStyle w:val="3"/>
        <w:tabs>
          <w:tab w:val="left" w:pos="7088"/>
        </w:tabs>
        <w:spacing w:line="240" w:lineRule="atLeast"/>
        <w:contextualSpacing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Директору </w:t>
      </w:r>
    </w:p>
    <w:p w14:paraId="72CC6242" w14:textId="27DB75AB" w:rsidR="005229A2" w:rsidRPr="00B90B56" w:rsidRDefault="005229A2" w:rsidP="005229A2">
      <w:pPr>
        <w:spacing w:line="240" w:lineRule="atLeast"/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  <w:r w:rsidRPr="00B90B56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8F1EAE">
        <w:rPr>
          <w:rFonts w:ascii="Times New Roman" w:hAnsi="Times New Roman" w:cs="Times New Roman"/>
          <w:b/>
          <w:bCs/>
          <w:lang w:val="ru-RU"/>
        </w:rPr>
        <w:t>МУП «БКС»</w:t>
      </w:r>
    </w:p>
    <w:p w14:paraId="25E26AC6" w14:textId="6958F423" w:rsidR="005229A2" w:rsidRPr="00B90B56" w:rsidRDefault="005229A2" w:rsidP="005229A2">
      <w:pPr>
        <w:spacing w:line="240" w:lineRule="atLeast"/>
        <w:jc w:val="right"/>
        <w:rPr>
          <w:rFonts w:ascii="Times New Roman" w:hAnsi="Times New Roman" w:cs="Times New Roman"/>
          <w:b/>
          <w:bCs/>
          <w:lang w:val="ru-RU"/>
        </w:rPr>
      </w:pPr>
      <w:r w:rsidRPr="00B90B56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</w:t>
      </w:r>
      <w:r w:rsidR="000644A8">
        <w:rPr>
          <w:rFonts w:ascii="Times New Roman" w:hAnsi="Times New Roman" w:cs="Times New Roman"/>
          <w:b/>
          <w:bCs/>
          <w:lang w:val="ru-RU"/>
        </w:rPr>
        <w:t>………..</w:t>
      </w:r>
    </w:p>
    <w:p w14:paraId="530FB09A" w14:textId="77777777" w:rsidR="005229A2" w:rsidRPr="009126A3" w:rsidRDefault="005229A2" w:rsidP="005229A2">
      <w:pPr>
        <w:pStyle w:val="ad"/>
        <w:ind w:left="6469" w:firstLine="11"/>
        <w:contextualSpacing/>
        <w:jc w:val="both"/>
        <w:rPr>
          <w:szCs w:val="24"/>
        </w:rPr>
      </w:pPr>
    </w:p>
    <w:p w14:paraId="6BDA74D5" w14:textId="293DEC3D" w:rsidR="005229A2" w:rsidRPr="005229A2" w:rsidRDefault="005229A2" w:rsidP="005229A2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</w:p>
    <w:p w14:paraId="73B08B14" w14:textId="64A1F15F" w:rsidR="000644A8" w:rsidRPr="005229A2" w:rsidRDefault="000644A8" w:rsidP="000644A8">
      <w:pPr>
        <w:spacing w:line="240" w:lineRule="atLeast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6043EE81" w14:textId="55827DED" w:rsidR="008F1EAE" w:rsidRDefault="008F1EAE" w:rsidP="0088008B">
      <w:pPr>
        <w:pStyle w:val="ConsPlusNormal"/>
        <w:widowControl w:val="0"/>
        <w:tabs>
          <w:tab w:val="left" w:pos="1276"/>
        </w:tabs>
        <w:autoSpaceDE w:val="0"/>
        <w:autoSpaceDN w:val="0"/>
        <w:spacing w:line="360" w:lineRule="exact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_Hlk101438898"/>
      <w:r>
        <w:rPr>
          <w:rFonts w:ascii="Times New Roman" w:hAnsi="Times New Roman"/>
          <w:sz w:val="24"/>
          <w:szCs w:val="24"/>
        </w:rPr>
        <w:t xml:space="preserve">                    Прошу заключить договор теплоснабжения и горячего водоснабжения   с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даты , по объекту, расположенному по адресу ________________________</w:t>
      </w:r>
    </w:p>
    <w:p w14:paraId="6E0D86D9" w14:textId="65BE3D2C" w:rsidR="0088008B" w:rsidRPr="003F29ED" w:rsidRDefault="008F1EAE" w:rsidP="0088008B">
      <w:pPr>
        <w:pStyle w:val="ConsPlusNormal"/>
        <w:widowControl w:val="0"/>
        <w:tabs>
          <w:tab w:val="left" w:pos="1276"/>
        </w:tabs>
        <w:autoSpaceDE w:val="0"/>
        <w:autoSpaceDN w:val="0"/>
        <w:spacing w:line="360" w:lineRule="exact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00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 заявке прикладываю </w:t>
      </w:r>
      <w:r w:rsidR="00B854ED">
        <w:rPr>
          <w:rFonts w:ascii="Times New Roman" w:hAnsi="Times New Roman"/>
          <w:sz w:val="24"/>
          <w:szCs w:val="24"/>
        </w:rPr>
        <w:t xml:space="preserve">документы </w:t>
      </w:r>
      <w:r w:rsidR="00B854ED" w:rsidRPr="003F29ED">
        <w:rPr>
          <w:rFonts w:ascii="Times New Roman" w:eastAsiaTheme="minorHAnsi" w:hAnsi="Times New Roman"/>
          <w:sz w:val="24"/>
          <w:szCs w:val="24"/>
          <w:lang w:eastAsia="en-US"/>
        </w:rPr>
        <w:t>содержащие</w:t>
      </w:r>
      <w:r w:rsidR="0088008B" w:rsidRPr="003F29ED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следующие сведения:</w:t>
      </w:r>
    </w:p>
    <w:p w14:paraId="6763DD7D" w14:textId="5786A80F" w:rsidR="00F35EB3" w:rsidRPr="00B11682" w:rsidRDefault="0088008B" w:rsidP="007F266D">
      <w:pPr>
        <w:tabs>
          <w:tab w:val="left" w:pos="709"/>
          <w:tab w:val="left" w:pos="1701"/>
          <w:tab w:val="left" w:pos="2127"/>
        </w:tabs>
        <w:autoSpaceDE w:val="0"/>
        <w:autoSpaceDN w:val="0"/>
        <w:adjustRightInd w:val="0"/>
        <w:spacing w:line="360" w:lineRule="exact"/>
        <w:ind w:left="708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ab/>
      </w:r>
      <w:r w:rsidR="003E4359">
        <w:rPr>
          <w:rFonts w:ascii="Times New Roman" w:eastAsiaTheme="minorHAnsi" w:hAnsi="Times New Roman" w:cs="Times New Roman"/>
          <w:lang w:val="ru-RU"/>
        </w:rPr>
        <w:t xml:space="preserve">                </w:t>
      </w:r>
      <w:r w:rsidR="00F35EB3" w:rsidRPr="00B11682">
        <w:rPr>
          <w:rFonts w:ascii="Times New Roman" w:eastAsiaTheme="minorHAnsi" w:hAnsi="Times New Roman" w:cs="Times New Roman"/>
          <w:lang w:val="ru-RU"/>
        </w:rPr>
        <w:t xml:space="preserve">-тепловая нагрузка </w:t>
      </w:r>
      <w:proofErr w:type="spellStart"/>
      <w:r w:rsidR="00F35EB3" w:rsidRPr="00B11682">
        <w:rPr>
          <w:rFonts w:ascii="Times New Roman" w:eastAsiaTheme="minorHAnsi" w:hAnsi="Times New Roman" w:cs="Times New Roman"/>
          <w:lang w:val="ru-RU"/>
        </w:rPr>
        <w:t>теплопотребляющих</w:t>
      </w:r>
      <w:proofErr w:type="spellEnd"/>
      <w:r w:rsidR="00F35EB3" w:rsidRPr="00B11682">
        <w:rPr>
          <w:rFonts w:ascii="Times New Roman" w:eastAsiaTheme="minorHAnsi" w:hAnsi="Times New Roman" w:cs="Times New Roman"/>
          <w:lang w:val="ru-RU"/>
        </w:rPr>
        <w:t xml:space="preserve"> установок по каждой </w:t>
      </w:r>
      <w:proofErr w:type="spellStart"/>
      <w:r w:rsidR="00F35EB3" w:rsidRPr="00B11682">
        <w:rPr>
          <w:rFonts w:ascii="Times New Roman" w:eastAsiaTheme="minorHAnsi" w:hAnsi="Times New Roman" w:cs="Times New Roman"/>
          <w:lang w:val="ru-RU"/>
        </w:rPr>
        <w:t>теплопотребляющей</w:t>
      </w:r>
      <w:proofErr w:type="spellEnd"/>
      <w:r w:rsidR="00F35EB3" w:rsidRPr="00B11682">
        <w:rPr>
          <w:rFonts w:ascii="Times New Roman" w:eastAsiaTheme="minorHAnsi" w:hAnsi="Times New Roman" w:cs="Times New Roman"/>
          <w:lang w:val="ru-RU"/>
        </w:rP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</w:p>
    <w:p w14:paraId="7D34F28D" w14:textId="1CDF2949" w:rsidR="00F35EB3" w:rsidRPr="00B11682" w:rsidRDefault="00F35EB3" w:rsidP="00520719">
      <w:pPr>
        <w:tabs>
          <w:tab w:val="left" w:pos="709"/>
          <w:tab w:val="left" w:pos="1843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</w:t>
      </w:r>
      <w:r w:rsidR="007F266D">
        <w:rPr>
          <w:rFonts w:ascii="Times New Roman" w:eastAsiaTheme="minorHAnsi" w:hAnsi="Times New Roman" w:cs="Times New Roman"/>
          <w:lang w:val="ru-RU"/>
        </w:rPr>
        <w:t xml:space="preserve">- </w:t>
      </w:r>
      <w:r w:rsidRPr="00B11682">
        <w:rPr>
          <w:rFonts w:ascii="Times New Roman" w:eastAsiaTheme="minorHAnsi" w:hAnsi="Times New Roman" w:cs="Times New Roman"/>
          <w:lang w:val="ru-RU"/>
        </w:rPr>
        <w:t>договорн</w:t>
      </w:r>
      <w:r w:rsidR="0088008B">
        <w:rPr>
          <w:rFonts w:ascii="Times New Roman" w:eastAsiaTheme="minorHAnsi" w:hAnsi="Times New Roman" w:cs="Times New Roman"/>
          <w:lang w:val="ru-RU"/>
        </w:rPr>
        <w:t>ой</w:t>
      </w:r>
      <w:r w:rsidRPr="00B11682">
        <w:rPr>
          <w:rFonts w:ascii="Times New Roman" w:eastAsiaTheme="minorHAnsi" w:hAnsi="Times New Roman" w:cs="Times New Roman"/>
          <w:lang w:val="ru-RU"/>
        </w:rPr>
        <w:t xml:space="preserve"> объем потребления тепловой энергии и (или) теплоносителя в течение срока действия договора </w:t>
      </w:r>
    </w:p>
    <w:p w14:paraId="734A0BDF" w14:textId="758F94DB" w:rsidR="00F35EB3" w:rsidRPr="00B11682" w:rsidRDefault="00F35EB3" w:rsidP="003E4359">
      <w:pPr>
        <w:tabs>
          <w:tab w:val="left" w:pos="709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- срок действия договора;</w:t>
      </w:r>
    </w:p>
    <w:p w14:paraId="7AB66591" w14:textId="204E947D" w:rsidR="00F35EB3" w:rsidRPr="00B11682" w:rsidRDefault="00F35EB3" w:rsidP="00B11682">
      <w:pPr>
        <w:tabs>
          <w:tab w:val="left" w:pos="709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- сведения о предполагаемом режиме потребления тепловой энергии;</w:t>
      </w:r>
    </w:p>
    <w:p w14:paraId="426359BF" w14:textId="01A34DDD" w:rsidR="00F35EB3" w:rsidRPr="00B11682" w:rsidRDefault="00F35EB3" w:rsidP="00B11682">
      <w:pPr>
        <w:tabs>
          <w:tab w:val="left" w:pos="709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- сведения об уполномоченных должностных лицах заявителя, ответственных за выполнение условий договора (за исключением граждан-потребителей);</w:t>
      </w:r>
    </w:p>
    <w:p w14:paraId="7876C7C7" w14:textId="70EED194" w:rsidR="00F35EB3" w:rsidRPr="00B11682" w:rsidRDefault="00F35EB3" w:rsidP="00B11682">
      <w:pPr>
        <w:tabs>
          <w:tab w:val="left" w:pos="709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- сведения об имеющихся приборах учета тепловой энергии, теплоносителя и их технические характеристики.</w:t>
      </w:r>
    </w:p>
    <w:p w14:paraId="7FDB23DC" w14:textId="14EB00BF" w:rsidR="00F35EB3" w:rsidRDefault="00F35EB3" w:rsidP="00B11682">
      <w:pPr>
        <w:tabs>
          <w:tab w:val="left" w:pos="709"/>
        </w:tabs>
        <w:autoSpaceDE w:val="0"/>
        <w:autoSpaceDN w:val="0"/>
        <w:adjustRightInd w:val="0"/>
        <w:spacing w:line="360" w:lineRule="exact"/>
        <w:ind w:left="708" w:firstLine="540"/>
        <w:jc w:val="both"/>
        <w:rPr>
          <w:rFonts w:ascii="Times New Roman" w:eastAsiaTheme="minorHAnsi" w:hAnsi="Times New Roman" w:cs="Times New Roman"/>
          <w:lang w:val="ru-RU"/>
        </w:rPr>
      </w:pPr>
      <w:r w:rsidRPr="00B11682">
        <w:rPr>
          <w:rFonts w:ascii="Times New Roman" w:eastAsiaTheme="minorHAnsi" w:hAnsi="Times New Roman" w:cs="Times New Roman"/>
          <w:lang w:val="ru-RU"/>
        </w:rPr>
        <w:t xml:space="preserve">       - 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документацией;</w:t>
      </w:r>
    </w:p>
    <w:p w14:paraId="5174328E" w14:textId="2D4CF8C2" w:rsidR="0088008B" w:rsidRPr="00874856" w:rsidRDefault="008F1EAE" w:rsidP="00AD107F">
      <w:pPr>
        <w:tabs>
          <w:tab w:val="left" w:pos="1701"/>
          <w:tab w:val="left" w:pos="1843"/>
          <w:tab w:val="left" w:pos="2694"/>
        </w:tabs>
        <w:autoSpaceDE w:val="0"/>
        <w:autoSpaceDN w:val="0"/>
        <w:adjustRightInd w:val="0"/>
        <w:spacing w:line="360" w:lineRule="exact"/>
        <w:ind w:left="708"/>
        <w:jc w:val="both"/>
        <w:rPr>
          <w:rFonts w:ascii="Times New Roman" w:eastAsiaTheme="minorHAnsi" w:hAnsi="Times New Roman" w:cs="Times New Roman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="007F266D">
        <w:rPr>
          <w:rFonts w:ascii="Arial" w:hAnsi="Arial" w:cs="Arial"/>
          <w:sz w:val="20"/>
          <w:szCs w:val="20"/>
          <w:lang w:val="ru-RU"/>
        </w:rPr>
        <w:t xml:space="preserve"> </w:t>
      </w:r>
      <w:r w:rsidR="003E4359">
        <w:rPr>
          <w:rFonts w:ascii="Arial" w:hAnsi="Arial" w:cs="Arial"/>
          <w:sz w:val="20"/>
          <w:szCs w:val="20"/>
          <w:lang w:val="ru-RU"/>
        </w:rPr>
        <w:t xml:space="preserve"> </w:t>
      </w:r>
      <w:r w:rsidR="0088008B" w:rsidRPr="007F266D">
        <w:rPr>
          <w:rFonts w:ascii="Times New Roman" w:hAnsi="Times New Roman" w:cs="Times New Roman"/>
          <w:lang w:val="ru-RU"/>
        </w:rPr>
        <w:t>-планируемый объем потребления горячей воды в год с указанием температурного режима подаваемой горячей воды, подключенной нагрузки по каждому объекту абонента,</w:t>
      </w:r>
      <w:r w:rsidR="0088008B" w:rsidRPr="0088008B">
        <w:rPr>
          <w:rFonts w:ascii="Arial" w:hAnsi="Arial" w:cs="Arial"/>
          <w:sz w:val="20"/>
          <w:szCs w:val="20"/>
          <w:lang w:val="ru-RU"/>
        </w:rPr>
        <w:t xml:space="preserve"> </w:t>
      </w:r>
      <w:r w:rsidR="0088008B" w:rsidRPr="00874856">
        <w:rPr>
          <w:rFonts w:ascii="Times New Roman" w:hAnsi="Times New Roman" w:cs="Times New Roman"/>
          <w:lang w:val="ru-RU"/>
        </w:rPr>
        <w:t>подтвержденной технической или проектной документацией, и срока действия договора</w:t>
      </w:r>
    </w:p>
    <w:p w14:paraId="17C7A15F" w14:textId="4E3DAE61" w:rsidR="00F35EB3" w:rsidRPr="00874856" w:rsidRDefault="00F35EB3" w:rsidP="00B27C94">
      <w:pPr>
        <w:tabs>
          <w:tab w:val="left" w:pos="709"/>
          <w:tab w:val="left" w:pos="1843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hAnsi="Times New Roman" w:cs="Times New Roman"/>
          <w:lang w:val="ru-RU"/>
        </w:rPr>
      </w:pPr>
      <w:r w:rsidRPr="00874856">
        <w:rPr>
          <w:rFonts w:ascii="Times New Roman" w:hAnsi="Times New Roman" w:cs="Times New Roman"/>
          <w:lang w:val="ru-RU"/>
        </w:rPr>
        <w:t xml:space="preserve">     -</w:t>
      </w:r>
      <w:r w:rsidR="00B27C94">
        <w:rPr>
          <w:rFonts w:ascii="Times New Roman" w:hAnsi="Times New Roman" w:cs="Times New Roman"/>
          <w:lang w:val="ru-RU"/>
        </w:rPr>
        <w:t xml:space="preserve"> </w:t>
      </w:r>
      <w:r w:rsidRPr="00874856">
        <w:rPr>
          <w:rFonts w:ascii="Times New Roman" w:hAnsi="Times New Roman" w:cs="Times New Roman"/>
          <w:lang w:val="ru-RU"/>
        </w:rPr>
        <w:t xml:space="preserve"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</w:t>
      </w:r>
      <w:r w:rsidRPr="00874856">
        <w:rPr>
          <w:rFonts w:ascii="Times New Roman" w:hAnsi="Times New Roman" w:cs="Times New Roman"/>
          <w:lang w:val="ru-RU"/>
        </w:rPr>
        <w:lastRenderedPageBreak/>
        <w:t xml:space="preserve">строения, сооружения), в которых расположены </w:t>
      </w:r>
      <w:proofErr w:type="spellStart"/>
      <w:r w:rsidRPr="00874856">
        <w:rPr>
          <w:rFonts w:ascii="Times New Roman" w:hAnsi="Times New Roman" w:cs="Times New Roman"/>
          <w:lang w:val="ru-RU"/>
        </w:rPr>
        <w:t>теплопотребляющие</w:t>
      </w:r>
      <w:proofErr w:type="spellEnd"/>
      <w:r w:rsidRPr="00874856">
        <w:rPr>
          <w:rFonts w:ascii="Times New Roman" w:hAnsi="Times New Roman" w:cs="Times New Roman"/>
          <w:lang w:val="ru-RU"/>
        </w:rPr>
        <w:t xml:space="preserve"> установки.</w:t>
      </w:r>
    </w:p>
    <w:p w14:paraId="6086882F" w14:textId="2AA72F6A" w:rsidR="00F35EB3" w:rsidRPr="00874856" w:rsidRDefault="00F35EB3" w:rsidP="00874856">
      <w:pPr>
        <w:tabs>
          <w:tab w:val="left" w:pos="1701"/>
        </w:tabs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874856">
        <w:rPr>
          <w:rFonts w:ascii="Times New Roman" w:hAnsi="Times New Roman" w:cs="Times New Roman"/>
          <w:lang w:val="ru-RU"/>
        </w:rPr>
        <w:t xml:space="preserve">      - </w:t>
      </w:r>
      <w:r w:rsidR="00B27C94">
        <w:rPr>
          <w:rFonts w:ascii="Times New Roman" w:hAnsi="Times New Roman" w:cs="Times New Roman"/>
          <w:lang w:val="ru-RU"/>
        </w:rPr>
        <w:t xml:space="preserve"> </w:t>
      </w:r>
      <w:r w:rsidRPr="00874856">
        <w:rPr>
          <w:rFonts w:ascii="Times New Roman" w:hAnsi="Times New Roman" w:cs="Times New Roman"/>
          <w:lang w:val="ru-RU"/>
        </w:rPr>
        <w:t xml:space="preserve">при отсутствии </w:t>
      </w:r>
      <w:r w:rsidRPr="00874856">
        <w:rPr>
          <w:rFonts w:ascii="Times New Roman" w:eastAsiaTheme="minorHAnsi" w:hAnsi="Times New Roman" w:cs="Times New Roman"/>
          <w:lang w:val="ru-RU"/>
        </w:rPr>
        <w:t>непосредственного подключения к объектам централизованной системы водоснабжения, принадлежащим организации, осуществляющей горячее водоснабжение, представляют акт разграничения эксплуатационной ответственности с лицами, владеющими на праве собственности или на ином законном основании водопроводными сетями, через которые</w:t>
      </w:r>
      <w:r w:rsidRPr="00874856">
        <w:rPr>
          <w:rFonts w:ascii="Times New Roman" w:hAnsi="Times New Roman" w:cs="Times New Roman"/>
          <w:lang w:val="ru-RU"/>
        </w:rPr>
        <w:t xml:space="preserve"> осуществляется горячее водоснабжение</w:t>
      </w:r>
      <w:r w:rsidRPr="00874856">
        <w:rPr>
          <w:rFonts w:ascii="Times New Roman" w:eastAsiaTheme="minorHAnsi" w:hAnsi="Times New Roman" w:cs="Times New Roman"/>
          <w:lang w:val="ru-RU"/>
        </w:rPr>
        <w:t xml:space="preserve"> осуществляется горячее водоснабжение.</w:t>
      </w:r>
    </w:p>
    <w:p w14:paraId="242368A4" w14:textId="78E6734F" w:rsidR="00F35EB3" w:rsidRPr="00874856" w:rsidRDefault="003E4359" w:rsidP="00520719">
      <w:pPr>
        <w:tabs>
          <w:tab w:val="left" w:pos="1701"/>
        </w:tabs>
        <w:autoSpaceDE w:val="0"/>
        <w:autoSpaceDN w:val="0"/>
        <w:adjustRightInd w:val="0"/>
        <w:spacing w:before="200" w:line="360" w:lineRule="exact"/>
        <w:ind w:left="708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="00520719">
        <w:rPr>
          <w:rFonts w:ascii="Times New Roman" w:hAnsi="Times New Roman" w:cs="Times New Roman"/>
          <w:lang w:val="ru-RU"/>
        </w:rPr>
        <w:t>-</w:t>
      </w:r>
      <w:r w:rsidR="00AD107F">
        <w:rPr>
          <w:rFonts w:ascii="Times New Roman" w:hAnsi="Times New Roman" w:cs="Times New Roman"/>
          <w:lang w:val="ru-RU"/>
        </w:rPr>
        <w:t xml:space="preserve"> </w:t>
      </w:r>
      <w:r w:rsidR="00F35EB3" w:rsidRPr="00874856">
        <w:rPr>
          <w:rFonts w:ascii="Times New Roman" w:hAnsi="Times New Roman" w:cs="Times New Roman"/>
          <w:lang w:val="ru-RU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 (далее - уполномоченное лицо, действующее от имени абонента</w:t>
      </w:r>
    </w:p>
    <w:p w14:paraId="7D720ED3" w14:textId="6C7B35DC" w:rsidR="00F35EB3" w:rsidRPr="00874856" w:rsidRDefault="00874856" w:rsidP="0088008B">
      <w:pPr>
        <w:autoSpaceDE w:val="0"/>
        <w:autoSpaceDN w:val="0"/>
        <w:adjustRightInd w:val="0"/>
        <w:spacing w:before="200" w:line="360" w:lineRule="exact"/>
        <w:ind w:left="708" w:firstLine="539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B27C9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F35EB3" w:rsidRPr="00874856">
        <w:rPr>
          <w:rFonts w:ascii="Times New Roman" w:hAnsi="Times New Roman" w:cs="Times New Roman"/>
          <w:lang w:val="ru-RU"/>
        </w:rPr>
        <w:t>-  копии учредительных документов абонента;</w:t>
      </w:r>
    </w:p>
    <w:p w14:paraId="1BAFBE26" w14:textId="4DCE2199" w:rsidR="00F35EB3" w:rsidRPr="00874856" w:rsidRDefault="00F35EB3" w:rsidP="008800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eastAsiaTheme="minorHAnsi" w:hAnsi="Times New Roman" w:cs="Times New Roman"/>
          <w:lang w:val="ru-RU"/>
        </w:rPr>
      </w:pPr>
      <w:r w:rsidRPr="00874856">
        <w:rPr>
          <w:rFonts w:ascii="Times New Roman" w:eastAsiaTheme="minorHAnsi" w:hAnsi="Times New Roman" w:cs="Times New Roman"/>
          <w:lang w:val="ru-RU"/>
        </w:rPr>
        <w:t xml:space="preserve">             </w:t>
      </w:r>
      <w:r w:rsidR="00874856">
        <w:rPr>
          <w:rFonts w:ascii="Times New Roman" w:eastAsiaTheme="minorHAnsi" w:hAnsi="Times New Roman" w:cs="Times New Roman"/>
          <w:lang w:val="ru-RU"/>
        </w:rPr>
        <w:t xml:space="preserve">   </w:t>
      </w:r>
      <w:r w:rsidR="00B27C94">
        <w:rPr>
          <w:rFonts w:ascii="Times New Roman" w:eastAsiaTheme="minorHAnsi" w:hAnsi="Times New Roman" w:cs="Times New Roman"/>
          <w:lang w:val="ru-RU"/>
        </w:rPr>
        <w:t xml:space="preserve">  </w:t>
      </w:r>
      <w:r w:rsidRPr="00874856">
        <w:rPr>
          <w:rFonts w:ascii="Times New Roman" w:eastAsiaTheme="minorHAnsi" w:hAnsi="Times New Roman" w:cs="Times New Roman"/>
          <w:lang w:val="ru-RU"/>
        </w:rPr>
        <w:t xml:space="preserve">- </w:t>
      </w:r>
      <w:r w:rsidR="00B27C94">
        <w:rPr>
          <w:rFonts w:ascii="Times New Roman" w:eastAsiaTheme="minorHAnsi" w:hAnsi="Times New Roman" w:cs="Times New Roman"/>
          <w:lang w:val="ru-RU"/>
        </w:rPr>
        <w:t xml:space="preserve"> </w:t>
      </w:r>
      <w:r w:rsidRPr="00874856">
        <w:rPr>
          <w:rFonts w:ascii="Times New Roman" w:eastAsiaTheme="minorHAnsi" w:hAnsi="Times New Roman" w:cs="Times New Roman"/>
          <w:lang w:val="ru-RU"/>
        </w:rPr>
        <w:t>сведения об уполномоченных должностных лицах заявителя, ответственных за выполнение условий договора (за исключением граждан-потребителей);</w:t>
      </w:r>
    </w:p>
    <w:p w14:paraId="401E7745" w14:textId="076C3F26" w:rsidR="00F35EB3" w:rsidRPr="00F35EB3" w:rsidRDefault="00F35EB3" w:rsidP="00B27C94">
      <w:pPr>
        <w:tabs>
          <w:tab w:val="left" w:pos="1843"/>
        </w:tabs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eastAsiaTheme="minorHAnsi" w:hAnsi="Arial" w:cs="Arial"/>
          <w:sz w:val="20"/>
          <w:szCs w:val="20"/>
          <w:lang w:val="ru-RU"/>
        </w:rPr>
      </w:pPr>
      <w:r w:rsidRPr="00874856">
        <w:rPr>
          <w:rFonts w:ascii="Times New Roman" w:eastAsiaTheme="minorHAnsi" w:hAnsi="Times New Roman" w:cs="Times New Roman"/>
          <w:lang w:val="ru-RU"/>
        </w:rPr>
        <w:t xml:space="preserve">             </w:t>
      </w:r>
      <w:r w:rsidR="00874856">
        <w:rPr>
          <w:rFonts w:ascii="Times New Roman" w:eastAsiaTheme="minorHAnsi" w:hAnsi="Times New Roman" w:cs="Times New Roman"/>
          <w:lang w:val="ru-RU"/>
        </w:rPr>
        <w:t xml:space="preserve">   </w:t>
      </w:r>
      <w:r w:rsidR="00B27C94">
        <w:rPr>
          <w:rFonts w:ascii="Times New Roman" w:eastAsiaTheme="minorHAnsi" w:hAnsi="Times New Roman" w:cs="Times New Roman"/>
          <w:lang w:val="ru-RU"/>
        </w:rPr>
        <w:t xml:space="preserve">  </w:t>
      </w:r>
      <w:r w:rsidRPr="00874856">
        <w:rPr>
          <w:rFonts w:ascii="Times New Roman" w:eastAsiaTheme="minorHAnsi" w:hAnsi="Times New Roman" w:cs="Times New Roman"/>
          <w:lang w:val="ru-RU"/>
        </w:rPr>
        <w:t xml:space="preserve">- </w:t>
      </w:r>
      <w:r w:rsidR="00B27C94">
        <w:rPr>
          <w:rFonts w:ascii="Times New Roman" w:eastAsiaTheme="minorHAnsi" w:hAnsi="Times New Roman" w:cs="Times New Roman"/>
          <w:lang w:val="ru-RU"/>
        </w:rPr>
        <w:t xml:space="preserve"> </w:t>
      </w:r>
      <w:r w:rsidRPr="00874856">
        <w:rPr>
          <w:rFonts w:ascii="Times New Roman" w:eastAsiaTheme="minorHAnsi" w:hAnsi="Times New Roman" w:cs="Times New Roman"/>
          <w:lang w:val="ru-RU"/>
        </w:rPr>
        <w:t>банковские реквизиты</w:t>
      </w:r>
      <w:r w:rsidRPr="00F35EB3">
        <w:rPr>
          <w:rFonts w:ascii="Arial" w:eastAsiaTheme="minorHAnsi" w:hAnsi="Arial" w:cs="Arial"/>
          <w:sz w:val="20"/>
          <w:szCs w:val="20"/>
          <w:lang w:val="ru-RU"/>
        </w:rPr>
        <w:t>;</w:t>
      </w:r>
    </w:p>
    <w:p w14:paraId="6BD26622" w14:textId="77777777" w:rsidR="00F35EB3" w:rsidRPr="00F35EB3" w:rsidRDefault="00F35EB3" w:rsidP="008800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eastAsiaTheme="minorHAnsi" w:hAnsi="Arial" w:cs="Arial"/>
          <w:sz w:val="20"/>
          <w:szCs w:val="20"/>
          <w:lang w:val="ru-RU"/>
        </w:rPr>
      </w:pPr>
    </w:p>
    <w:bookmarkEnd w:id="1"/>
    <w:p w14:paraId="01A51EEA" w14:textId="7EA3DFF4" w:rsidR="00F35EB3" w:rsidRDefault="00F35EB3" w:rsidP="008800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eastAsiaTheme="minorHAnsi" w:hAnsi="Arial" w:cs="Arial"/>
          <w:sz w:val="20"/>
          <w:szCs w:val="20"/>
          <w:lang w:val="ru-RU"/>
        </w:rPr>
      </w:pPr>
    </w:p>
    <w:p w14:paraId="6FD385C1" w14:textId="20BF2F88" w:rsidR="00742BF1" w:rsidRDefault="00742BF1" w:rsidP="008800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eastAsiaTheme="minorHAnsi" w:hAnsi="Arial" w:cs="Arial"/>
          <w:sz w:val="20"/>
          <w:szCs w:val="20"/>
          <w:lang w:val="ru-RU"/>
        </w:rPr>
      </w:pPr>
    </w:p>
    <w:p w14:paraId="618F35F7" w14:textId="4E164276" w:rsidR="00742BF1" w:rsidRDefault="00742BF1" w:rsidP="008800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eastAsiaTheme="minorHAnsi" w:hAnsi="Arial" w:cs="Arial"/>
          <w:sz w:val="20"/>
          <w:szCs w:val="20"/>
          <w:lang w:val="ru-RU"/>
        </w:rPr>
      </w:pPr>
    </w:p>
    <w:sectPr w:rsidR="00742BF1" w:rsidSect="00066B5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0" w:h="16840"/>
      <w:pgMar w:top="709" w:right="886" w:bottom="284" w:left="1134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CFBA" w14:textId="77777777" w:rsidR="00331B58" w:rsidRDefault="00331B58" w:rsidP="00490A9D">
      <w:r>
        <w:separator/>
      </w:r>
    </w:p>
  </w:endnote>
  <w:endnote w:type="continuationSeparator" w:id="0">
    <w:p w14:paraId="7B231A0D" w14:textId="77777777" w:rsidR="00331B58" w:rsidRDefault="00331B58" w:rsidP="0049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4ACB" w14:textId="77777777" w:rsidR="00092611" w:rsidRPr="006F2F07" w:rsidRDefault="00092611" w:rsidP="00092611">
    <w:pPr>
      <w:rPr>
        <w:color w:val="3F5CA6"/>
        <w:lang w:val="ru-RU"/>
      </w:rPr>
    </w:pPr>
    <w:r w:rsidRPr="006F2F07">
      <w:rPr>
        <w:noProof/>
        <w:color w:val="3F5CA6"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E7B510" wp14:editId="3E1A1628">
              <wp:simplePos x="0" y="0"/>
              <wp:positionH relativeFrom="column">
                <wp:posOffset>-59691</wp:posOffset>
              </wp:positionH>
              <wp:positionV relativeFrom="paragraph">
                <wp:posOffset>122132</wp:posOffset>
              </wp:positionV>
              <wp:extent cx="6434667" cy="0"/>
              <wp:effectExtent l="0" t="0" r="0" b="0"/>
              <wp:wrapNone/>
              <wp:docPr id="14" name="Прямая соединительная 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46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F5C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AE52B"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.6pt" to="501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" strokecolor="#3f5ca6" strokeweight="1pt"/>
          </w:pict>
        </mc:Fallback>
      </mc:AlternateContent>
    </w:r>
  </w:p>
  <w:p w14:paraId="6B7622B6" w14:textId="77777777" w:rsidR="00092611" w:rsidRPr="006F2F07" w:rsidRDefault="00092611" w:rsidP="00092611">
    <w:pPr>
      <w:rPr>
        <w:rFonts w:ascii="Times New Roman" w:hAnsi="Times New Roman" w:cs="Times New Roman"/>
        <w:color w:val="3F5CA6"/>
        <w:sz w:val="16"/>
        <w:szCs w:val="16"/>
        <w:lang w:val="ru-RU"/>
      </w:rPr>
    </w:pPr>
  </w:p>
  <w:p w14:paraId="2E1E9F92" w14:textId="3A7A79F8" w:rsidR="00092611" w:rsidRPr="006F2F07" w:rsidRDefault="00092611" w:rsidP="00092611">
    <w:pPr>
      <w:tabs>
        <w:tab w:val="left" w:pos="2004"/>
      </w:tabs>
      <w:jc w:val="center"/>
      <w:rPr>
        <w:color w:val="3F5CA6"/>
        <w:sz w:val="22"/>
        <w:szCs w:val="22"/>
        <w:lang w:val="ru-RU"/>
      </w:rPr>
    </w:pPr>
    <w:r w:rsidRPr="006F2F07">
      <w:rPr>
        <w:color w:val="3F5CA6"/>
        <w:sz w:val="22"/>
        <w:szCs w:val="22"/>
        <w:lang w:val="ru-RU"/>
      </w:rPr>
      <w:t>1439</w:t>
    </w:r>
    <w:r w:rsidR="00D12EBD">
      <w:rPr>
        <w:color w:val="3F5CA6"/>
        <w:sz w:val="22"/>
        <w:szCs w:val="22"/>
        <w:lang w:val="ru-RU"/>
      </w:rPr>
      <w:t>12</w:t>
    </w:r>
    <w:r w:rsidRPr="006F2F07">
      <w:rPr>
        <w:color w:val="3F5CA6"/>
        <w:sz w:val="22"/>
        <w:szCs w:val="22"/>
        <w:lang w:val="ru-RU"/>
      </w:rPr>
      <w:t xml:space="preserve">, Московская область, г.о. Балашиха, ул. </w:t>
    </w:r>
    <w:r w:rsidR="003F48FD">
      <w:rPr>
        <w:color w:val="3F5CA6"/>
        <w:sz w:val="22"/>
        <w:szCs w:val="22"/>
        <w:lang w:val="ru-RU"/>
      </w:rPr>
      <w:t>Западная</w:t>
    </w:r>
    <w:r w:rsidRPr="006F2F07">
      <w:rPr>
        <w:color w:val="3F5CA6"/>
        <w:sz w:val="22"/>
        <w:szCs w:val="22"/>
        <w:lang w:val="ru-RU"/>
      </w:rPr>
      <w:t>, д. 2</w:t>
    </w:r>
  </w:p>
  <w:p w14:paraId="10ADB439" w14:textId="6D97B2E4" w:rsidR="00092611" w:rsidRPr="00EB5922" w:rsidRDefault="00092611" w:rsidP="00092611">
    <w:pPr>
      <w:tabs>
        <w:tab w:val="left" w:pos="2004"/>
      </w:tabs>
      <w:jc w:val="center"/>
      <w:rPr>
        <w:color w:val="3F5CA6"/>
        <w:sz w:val="22"/>
        <w:szCs w:val="22"/>
        <w:lang w:val="ru-RU"/>
      </w:rPr>
    </w:pPr>
    <w:r>
      <w:rPr>
        <w:color w:val="3F5CA6"/>
        <w:sz w:val="22"/>
        <w:szCs w:val="22"/>
        <w:lang w:val="ru-RU"/>
      </w:rPr>
      <w:t>+7</w:t>
    </w:r>
    <w:r w:rsidRPr="006F2F07">
      <w:rPr>
        <w:color w:val="3F5CA6"/>
        <w:sz w:val="22"/>
        <w:szCs w:val="22"/>
        <w:lang w:val="ru-RU"/>
      </w:rPr>
      <w:t xml:space="preserve"> (49</w:t>
    </w:r>
    <w:r w:rsidR="009F122C">
      <w:rPr>
        <w:color w:val="3F5CA6"/>
        <w:sz w:val="22"/>
        <w:szCs w:val="22"/>
        <w:lang w:val="ru-RU"/>
      </w:rPr>
      <w:t>5</w:t>
    </w:r>
    <w:r w:rsidRPr="006F2F07">
      <w:rPr>
        <w:color w:val="3F5CA6"/>
        <w:sz w:val="22"/>
        <w:szCs w:val="22"/>
        <w:lang w:val="ru-RU"/>
      </w:rPr>
      <w:t xml:space="preserve">) </w:t>
    </w:r>
    <w:r w:rsidR="009F122C">
      <w:rPr>
        <w:color w:val="3F5CA6"/>
        <w:sz w:val="22"/>
        <w:szCs w:val="22"/>
        <w:lang w:val="ru-RU"/>
      </w:rPr>
      <w:t>52</w:t>
    </w:r>
    <w:r w:rsidR="003F48FD">
      <w:rPr>
        <w:color w:val="3F5CA6"/>
        <w:sz w:val="22"/>
        <w:szCs w:val="22"/>
        <w:lang w:val="ru-RU"/>
      </w:rPr>
      <w:t>1</w:t>
    </w:r>
    <w:r w:rsidRPr="006F2F07">
      <w:rPr>
        <w:color w:val="3F5CA6"/>
        <w:sz w:val="22"/>
        <w:szCs w:val="22"/>
        <w:lang w:val="ru-RU"/>
      </w:rPr>
      <w:t>-</w:t>
    </w:r>
    <w:r w:rsidR="009F122C">
      <w:rPr>
        <w:color w:val="3F5CA6"/>
        <w:sz w:val="22"/>
        <w:szCs w:val="22"/>
        <w:lang w:val="ru-RU"/>
      </w:rPr>
      <w:t>21</w:t>
    </w:r>
    <w:r w:rsidRPr="006F2F07">
      <w:rPr>
        <w:color w:val="3F5CA6"/>
        <w:sz w:val="22"/>
        <w:szCs w:val="22"/>
        <w:lang w:val="ru-RU"/>
      </w:rPr>
      <w:t>-</w:t>
    </w:r>
    <w:r w:rsidR="009F122C">
      <w:rPr>
        <w:color w:val="3F5CA6"/>
        <w:sz w:val="22"/>
        <w:szCs w:val="22"/>
        <w:lang w:val="ru-RU"/>
      </w:rPr>
      <w:t xml:space="preserve">21 </w:t>
    </w:r>
    <w:r w:rsidRPr="006F2F07">
      <w:rPr>
        <w:color w:val="3F5CA6"/>
        <w:sz w:val="22"/>
        <w:szCs w:val="22"/>
        <w:lang w:val="ru-RU"/>
      </w:rPr>
      <w:t xml:space="preserve">/ </w:t>
    </w:r>
    <w:proofErr w:type="spellStart"/>
    <w:r w:rsidR="00591758">
      <w:rPr>
        <w:color w:val="3F5CA6"/>
        <w:sz w:val="22"/>
        <w:szCs w:val="22"/>
      </w:rPr>
      <w:t>teplo</w:t>
    </w:r>
    <w:proofErr w:type="spellEnd"/>
    <w:r w:rsidR="00591758" w:rsidRPr="00D12EBD">
      <w:rPr>
        <w:color w:val="3F5CA6"/>
        <w:sz w:val="22"/>
        <w:szCs w:val="22"/>
        <w:lang w:val="ru-RU"/>
      </w:rPr>
      <w:t>1</w:t>
    </w:r>
    <w:hyperlink r:id="rId1" w:history="1">
      <w:r w:rsidRPr="00EB5922">
        <w:rPr>
          <w:rStyle w:val="a3"/>
          <w:color w:val="3F5CA6"/>
          <w:sz w:val="22"/>
          <w:szCs w:val="22"/>
          <w:u w:val="none"/>
          <w:lang w:val="ru-RU"/>
        </w:rPr>
        <w:t>@</w:t>
      </w:r>
      <w:proofErr w:type="spellStart"/>
      <w:r w:rsidRPr="00EB5922">
        <w:rPr>
          <w:rStyle w:val="a3"/>
          <w:color w:val="3F5CA6"/>
          <w:sz w:val="22"/>
          <w:szCs w:val="22"/>
          <w:u w:val="none"/>
        </w:rPr>
        <w:t>balcomsys</w:t>
      </w:r>
      <w:proofErr w:type="spellEnd"/>
      <w:r w:rsidRPr="00EB5922">
        <w:rPr>
          <w:rStyle w:val="a3"/>
          <w:color w:val="3F5CA6"/>
          <w:sz w:val="22"/>
          <w:szCs w:val="22"/>
          <w:u w:val="none"/>
          <w:lang w:val="ru-RU"/>
        </w:rPr>
        <w:t>.</w:t>
      </w:r>
      <w:proofErr w:type="spellStart"/>
      <w:r w:rsidRPr="00EB5922">
        <w:rPr>
          <w:rStyle w:val="a3"/>
          <w:color w:val="3F5CA6"/>
          <w:sz w:val="22"/>
          <w:szCs w:val="22"/>
          <w:u w:val="none"/>
        </w:rPr>
        <w:t>ru</w:t>
      </w:r>
      <w:proofErr w:type="spellEnd"/>
    </w:hyperlink>
  </w:p>
  <w:p w14:paraId="37EC42BD" w14:textId="77777777" w:rsidR="006F2F07" w:rsidRPr="00EB5922" w:rsidRDefault="006F2F07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B187" w14:textId="77777777" w:rsidR="00331B58" w:rsidRDefault="00331B58"/>
  </w:footnote>
  <w:footnote w:type="continuationSeparator" w:id="0">
    <w:p w14:paraId="406A1A5A" w14:textId="77777777" w:rsidR="00331B58" w:rsidRDefault="00331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0FE" w14:textId="00593BAE" w:rsidR="005C220B" w:rsidRDefault="00000000">
    <w:pPr>
      <w:pStyle w:val="a4"/>
    </w:pPr>
    <w:r>
      <w:rPr>
        <w:noProof/>
      </w:rPr>
      <w:pict w14:anchorId="06AD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21079" o:spid="_x0000_s1044" type="#_x0000_t75" style="position:absolute;margin-left:0;margin-top:0;width:454.7pt;height:402.05pt;z-index:-251657216;mso-position-horizontal:center;mso-position-horizontal-relative:margin;mso-position-vertical:center;mso-position-vertical-relative:margin" o:allowincell="f">
          <v:imagedata r:id="rId1" o:title="ЛОГО БКС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5369" w14:textId="7DF4C814" w:rsidR="005C220B" w:rsidRPr="0061700F" w:rsidRDefault="00000000">
    <w:pPr>
      <w:pStyle w:val="a4"/>
      <w:rPr>
        <w:lang w:val="ru-RU"/>
      </w:rPr>
    </w:pPr>
    <w:r>
      <w:rPr>
        <w:noProof/>
        <w:lang w:val="ru-RU"/>
      </w:rPr>
      <w:pict w14:anchorId="76816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21080" o:spid="_x0000_s1045" type="#_x0000_t75" style="position:absolute;margin-left:0;margin-top:0;width:454.7pt;height:402.05pt;z-index:-251656192;mso-position-horizontal:center;mso-position-horizontal-relative:margin;mso-position-vertical:center;mso-position-vertical-relative:margin" o:allowincell="f">
          <v:imagedata r:id="rId1" o:title="ЛОГО БКС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737E" w14:textId="265645B7" w:rsidR="005C220B" w:rsidRDefault="00000000">
    <w:pPr>
      <w:pStyle w:val="a4"/>
    </w:pPr>
    <w:r>
      <w:rPr>
        <w:noProof/>
      </w:rPr>
      <w:pict w14:anchorId="77216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321078" o:spid="_x0000_s1043" type="#_x0000_t75" style="position:absolute;margin-left:0;margin-top:0;width:454.7pt;height:402.05pt;z-index:-251658240;mso-position-horizontal:center;mso-position-horizontal-relative:margin;mso-position-vertical:center;mso-position-vertical-relative:margin" o:allowincell="f">
          <v:imagedata r:id="rId1" o:title="ЛОГО БКС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6E6"/>
    <w:multiLevelType w:val="hybridMultilevel"/>
    <w:tmpl w:val="62747210"/>
    <w:lvl w:ilvl="0" w:tplc="A8B81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5C016C"/>
    <w:multiLevelType w:val="hybridMultilevel"/>
    <w:tmpl w:val="45C4FFFC"/>
    <w:lvl w:ilvl="0" w:tplc="FE62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5767150">
    <w:abstractNumId w:val="0"/>
  </w:num>
  <w:num w:numId="2" w16cid:durableId="1533491695">
    <w:abstractNumId w:val="1"/>
  </w:num>
  <w:num w:numId="3" w16cid:durableId="864514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9D"/>
    <w:rsid w:val="00017197"/>
    <w:rsid w:val="0002313C"/>
    <w:rsid w:val="00037907"/>
    <w:rsid w:val="000644A8"/>
    <w:rsid w:val="0006460F"/>
    <w:rsid w:val="0006500B"/>
    <w:rsid w:val="00066A83"/>
    <w:rsid w:val="00066B54"/>
    <w:rsid w:val="00087356"/>
    <w:rsid w:val="00092611"/>
    <w:rsid w:val="000A1033"/>
    <w:rsid w:val="000E5D28"/>
    <w:rsid w:val="000F5E57"/>
    <w:rsid w:val="00112325"/>
    <w:rsid w:val="001302F4"/>
    <w:rsid w:val="00136BC8"/>
    <w:rsid w:val="00137111"/>
    <w:rsid w:val="0014684D"/>
    <w:rsid w:val="00161803"/>
    <w:rsid w:val="001C56EB"/>
    <w:rsid w:val="001E02DC"/>
    <w:rsid w:val="001E61B9"/>
    <w:rsid w:val="001F3DB2"/>
    <w:rsid w:val="001F5B16"/>
    <w:rsid w:val="00213AB4"/>
    <w:rsid w:val="00241AFF"/>
    <w:rsid w:val="00255AC9"/>
    <w:rsid w:val="00264271"/>
    <w:rsid w:val="00290AB5"/>
    <w:rsid w:val="002A73A2"/>
    <w:rsid w:val="002B3F86"/>
    <w:rsid w:val="002C395F"/>
    <w:rsid w:val="002D60DA"/>
    <w:rsid w:val="003063F3"/>
    <w:rsid w:val="00331B58"/>
    <w:rsid w:val="003402A2"/>
    <w:rsid w:val="00352CBB"/>
    <w:rsid w:val="003533A6"/>
    <w:rsid w:val="0036552B"/>
    <w:rsid w:val="00384789"/>
    <w:rsid w:val="003A305E"/>
    <w:rsid w:val="003B1C78"/>
    <w:rsid w:val="003C470C"/>
    <w:rsid w:val="003E4359"/>
    <w:rsid w:val="003F032A"/>
    <w:rsid w:val="003F48FD"/>
    <w:rsid w:val="0043553C"/>
    <w:rsid w:val="00443387"/>
    <w:rsid w:val="00447E24"/>
    <w:rsid w:val="00452D9E"/>
    <w:rsid w:val="0048225F"/>
    <w:rsid w:val="00490A9D"/>
    <w:rsid w:val="004A0809"/>
    <w:rsid w:val="004C7263"/>
    <w:rsid w:val="004E305A"/>
    <w:rsid w:val="004F110E"/>
    <w:rsid w:val="005065FC"/>
    <w:rsid w:val="00511446"/>
    <w:rsid w:val="00520719"/>
    <w:rsid w:val="005229A2"/>
    <w:rsid w:val="00526976"/>
    <w:rsid w:val="00546644"/>
    <w:rsid w:val="00574F26"/>
    <w:rsid w:val="00591758"/>
    <w:rsid w:val="0059700F"/>
    <w:rsid w:val="005C220B"/>
    <w:rsid w:val="005C3D60"/>
    <w:rsid w:val="005D0252"/>
    <w:rsid w:val="005E3E25"/>
    <w:rsid w:val="006002AC"/>
    <w:rsid w:val="00607814"/>
    <w:rsid w:val="0061700F"/>
    <w:rsid w:val="006C5151"/>
    <w:rsid w:val="006F2F07"/>
    <w:rsid w:val="00711F5A"/>
    <w:rsid w:val="00722121"/>
    <w:rsid w:val="00724444"/>
    <w:rsid w:val="00725D2A"/>
    <w:rsid w:val="00742BF1"/>
    <w:rsid w:val="0075080C"/>
    <w:rsid w:val="00761364"/>
    <w:rsid w:val="0076185D"/>
    <w:rsid w:val="00766E74"/>
    <w:rsid w:val="007F24D8"/>
    <w:rsid w:val="007F266D"/>
    <w:rsid w:val="007F6866"/>
    <w:rsid w:val="0085776E"/>
    <w:rsid w:val="00873130"/>
    <w:rsid w:val="00874856"/>
    <w:rsid w:val="0088008B"/>
    <w:rsid w:val="008B5175"/>
    <w:rsid w:val="008D414A"/>
    <w:rsid w:val="008E6CB2"/>
    <w:rsid w:val="008F1EAE"/>
    <w:rsid w:val="009126A3"/>
    <w:rsid w:val="009267D0"/>
    <w:rsid w:val="00990CC6"/>
    <w:rsid w:val="009D4F07"/>
    <w:rsid w:val="009F122C"/>
    <w:rsid w:val="009F2077"/>
    <w:rsid w:val="00A04F02"/>
    <w:rsid w:val="00A234D3"/>
    <w:rsid w:val="00A23ED0"/>
    <w:rsid w:val="00A34478"/>
    <w:rsid w:val="00A47A7F"/>
    <w:rsid w:val="00AD107F"/>
    <w:rsid w:val="00AE0A36"/>
    <w:rsid w:val="00B11682"/>
    <w:rsid w:val="00B27C94"/>
    <w:rsid w:val="00B66C54"/>
    <w:rsid w:val="00B75AC2"/>
    <w:rsid w:val="00B854ED"/>
    <w:rsid w:val="00B90B56"/>
    <w:rsid w:val="00BD087C"/>
    <w:rsid w:val="00BD44A8"/>
    <w:rsid w:val="00BD4CBE"/>
    <w:rsid w:val="00BF64BC"/>
    <w:rsid w:val="00C10C94"/>
    <w:rsid w:val="00C15A7A"/>
    <w:rsid w:val="00C431A1"/>
    <w:rsid w:val="00C45333"/>
    <w:rsid w:val="00C61343"/>
    <w:rsid w:val="00C63415"/>
    <w:rsid w:val="00C715C8"/>
    <w:rsid w:val="00CA2CAF"/>
    <w:rsid w:val="00CC57BE"/>
    <w:rsid w:val="00CC6BC1"/>
    <w:rsid w:val="00CE76E9"/>
    <w:rsid w:val="00D07952"/>
    <w:rsid w:val="00D12EBD"/>
    <w:rsid w:val="00D173A5"/>
    <w:rsid w:val="00D47518"/>
    <w:rsid w:val="00D5474D"/>
    <w:rsid w:val="00D820A0"/>
    <w:rsid w:val="00D93584"/>
    <w:rsid w:val="00DD2F84"/>
    <w:rsid w:val="00DE02EF"/>
    <w:rsid w:val="00DE778A"/>
    <w:rsid w:val="00E145CC"/>
    <w:rsid w:val="00E207A0"/>
    <w:rsid w:val="00E25272"/>
    <w:rsid w:val="00E529CD"/>
    <w:rsid w:val="00E73C87"/>
    <w:rsid w:val="00E77757"/>
    <w:rsid w:val="00E85F1F"/>
    <w:rsid w:val="00EB5922"/>
    <w:rsid w:val="00EE56B5"/>
    <w:rsid w:val="00EF417C"/>
    <w:rsid w:val="00EF7D6C"/>
    <w:rsid w:val="00F04E37"/>
    <w:rsid w:val="00F35EB3"/>
    <w:rsid w:val="00F45374"/>
    <w:rsid w:val="00F46B4D"/>
    <w:rsid w:val="00F80EA3"/>
    <w:rsid w:val="00F8426A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6A36D"/>
  <w15:docId w15:val="{5292F56A-5C66-4907-94BF-E2C3524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0A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A9D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617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00F"/>
    <w:rPr>
      <w:color w:val="000000"/>
    </w:rPr>
  </w:style>
  <w:style w:type="paragraph" w:styleId="a6">
    <w:name w:val="footer"/>
    <w:basedOn w:val="a"/>
    <w:link w:val="a7"/>
    <w:uiPriority w:val="99"/>
    <w:unhideWhenUsed/>
    <w:rsid w:val="00617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00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1700F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00F"/>
    <w:rPr>
      <w:color w:val="000000"/>
      <w:sz w:val="16"/>
      <w:szCs w:val="16"/>
    </w:rPr>
  </w:style>
  <w:style w:type="paragraph" w:styleId="aa">
    <w:name w:val="List Paragraph"/>
    <w:basedOn w:val="a"/>
    <w:qFormat/>
    <w:rsid w:val="00725D2A"/>
    <w:pPr>
      <w:ind w:left="720"/>
      <w:contextualSpacing/>
    </w:pPr>
  </w:style>
  <w:style w:type="paragraph" w:styleId="ab">
    <w:name w:val="No Spacing"/>
    <w:uiPriority w:val="1"/>
    <w:qFormat/>
    <w:rsid w:val="00CA2CAF"/>
    <w:rPr>
      <w:color w:val="000000"/>
    </w:rPr>
  </w:style>
  <w:style w:type="character" w:styleId="ac">
    <w:name w:val="Unresolved Mention"/>
    <w:basedOn w:val="a0"/>
    <w:uiPriority w:val="99"/>
    <w:semiHidden/>
    <w:unhideWhenUsed/>
    <w:rsid w:val="006F2F07"/>
    <w:rPr>
      <w:color w:val="605E5C"/>
      <w:shd w:val="clear" w:color="auto" w:fill="E1DFDD"/>
    </w:rPr>
  </w:style>
  <w:style w:type="paragraph" w:styleId="ad">
    <w:name w:val="Body Text"/>
    <w:link w:val="ae"/>
    <w:rsid w:val="005229A2"/>
    <w:pPr>
      <w:widowControl/>
      <w:spacing w:after="120"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5229A2"/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styleId="3">
    <w:name w:val="Body Text 3"/>
    <w:link w:val="30"/>
    <w:rsid w:val="005229A2"/>
    <w:pPr>
      <w:widowControl/>
      <w:jc w:val="both"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5229A2"/>
    <w:rPr>
      <w:rFonts w:ascii="Times New Roman" w:eastAsia="Times New Roman" w:hAnsi="Times New Roman" w:cs="Times New Roman"/>
      <w:szCs w:val="20"/>
      <w:lang w:val="ru-RU" w:eastAsia="ru-RU" w:bidi="ar-SA"/>
    </w:rPr>
  </w:style>
  <w:style w:type="paragraph" w:customStyle="1" w:styleId="ConsPlusNormal">
    <w:name w:val="ConsPlusNormal"/>
    <w:rsid w:val="000644A8"/>
    <w:pPr>
      <w:widowControl/>
    </w:pPr>
    <w:rPr>
      <w:rFonts w:ascii="Arial" w:eastAsia="Times New Roman" w:hAnsi="Arial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bal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DC51-64CF-4F26-AC24-CDB88C7C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2500 копий Бланк МУП Pantone 2936C.cdr</vt:lpstr>
    </vt:vector>
  </TitlesOfParts>
  <Company>Grizli777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 копий Бланк МУП Pantone 2936C.cdr</dc:title>
  <dc:creator>Провоторов Василий Николаевич</dc:creator>
  <cp:lastModifiedBy>Байбакова Наталья Алексеевна</cp:lastModifiedBy>
  <cp:revision>3</cp:revision>
  <cp:lastPrinted>2022-04-14T14:43:00Z</cp:lastPrinted>
  <dcterms:created xsi:type="dcterms:W3CDTF">2022-07-21T16:08:00Z</dcterms:created>
  <dcterms:modified xsi:type="dcterms:W3CDTF">2022-07-21T16:10:00Z</dcterms:modified>
</cp:coreProperties>
</file>