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2BAD3" w14:textId="77777777" w:rsidR="00C72036" w:rsidRDefault="00364B5C">
      <w:pPr>
        <w:ind w:firstLine="709"/>
        <w:jc w:val="center"/>
        <w:rPr>
          <w:rFonts w:ascii="Times New Roman" w:eastAsia="Times New Roman" w:hAnsi="Times New Roman" w:cs="Times New Roman"/>
          <w:b/>
        </w:rPr>
      </w:pPr>
      <w:r>
        <w:rPr>
          <w:rFonts w:ascii="Times New Roman" w:eastAsia="Times New Roman" w:hAnsi="Times New Roman" w:cs="Times New Roman"/>
          <w:b/>
        </w:rPr>
        <w:t>ДОГОВОР ТЕПЛОСНАБЖЕНИЯ</w:t>
      </w:r>
    </w:p>
    <w:p w14:paraId="5055DC69" w14:textId="77777777" w:rsidR="00C72036" w:rsidRDefault="00364B5C">
      <w:pPr>
        <w:ind w:firstLine="709"/>
        <w:jc w:val="center"/>
        <w:rPr>
          <w:rFonts w:ascii="Times New Roman" w:eastAsia="Times New Roman" w:hAnsi="Times New Roman" w:cs="Times New Roman"/>
        </w:rPr>
      </w:pPr>
      <w:r>
        <w:rPr>
          <w:rFonts w:ascii="Times New Roman" w:eastAsia="Times New Roman" w:hAnsi="Times New Roman" w:cs="Times New Roman"/>
          <w:b/>
        </w:rPr>
        <w:t>для оказания услуг горячего водоснабжения и содержания общего имущества в многоквартирных домах №___________</w:t>
      </w:r>
    </w:p>
    <w:p w14:paraId="08F584FC" w14:textId="77777777" w:rsidR="00C72036" w:rsidRDefault="00C72036">
      <w:pPr>
        <w:jc w:val="both"/>
        <w:rPr>
          <w:rFonts w:ascii="Times New Roman" w:eastAsia="Times New Roman" w:hAnsi="Times New Roman" w:cs="Times New Roman"/>
        </w:rPr>
      </w:pPr>
    </w:p>
    <w:p w14:paraId="4DFB6D0C" w14:textId="6AF9BDC9" w:rsidR="00C72036" w:rsidRDefault="00364B5C">
      <w:pPr>
        <w:jc w:val="both"/>
        <w:rPr>
          <w:rFonts w:ascii="Times New Roman" w:eastAsia="Times New Roman" w:hAnsi="Times New Roman" w:cs="Times New Roman"/>
        </w:rPr>
      </w:pPr>
      <w:r>
        <w:rPr>
          <w:rFonts w:ascii="Times New Roman" w:eastAsia="Times New Roman" w:hAnsi="Times New Roman" w:cs="Times New Roman"/>
        </w:rPr>
        <w:t>г. Балашиха Московской обл.</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«____»________ 201___ г.</w:t>
      </w:r>
    </w:p>
    <w:p w14:paraId="4193335C" w14:textId="77777777" w:rsidR="00C72036" w:rsidRDefault="00C72036">
      <w:pPr>
        <w:ind w:firstLine="709"/>
        <w:jc w:val="both"/>
        <w:rPr>
          <w:rFonts w:ascii="Times New Roman" w:eastAsia="Times New Roman" w:hAnsi="Times New Roman" w:cs="Times New Roman"/>
        </w:rPr>
      </w:pPr>
    </w:p>
    <w:p w14:paraId="1EB17832" w14:textId="6ADC8BAD" w:rsidR="00C72036" w:rsidRDefault="00625918" w:rsidP="00625918">
      <w:pPr>
        <w:jc w:val="both"/>
      </w:pPr>
      <w:r w:rsidRPr="006D0955">
        <w:rPr>
          <w:rFonts w:ascii="Times New Roman" w:hAnsi="Times New Roman" w:cs="Times New Roman"/>
          <w:b/>
          <w:bCs/>
        </w:rPr>
        <w:t xml:space="preserve">Муниципальное унитарное предприятие Городского округа Балашиха «Балашихинские Коммунальные Системы» </w:t>
      </w:r>
      <w:bookmarkStart w:id="0" w:name="_Hlk87538174"/>
      <w:r w:rsidRPr="006D0955">
        <w:rPr>
          <w:rFonts w:ascii="Times New Roman" w:hAnsi="Times New Roman" w:cs="Times New Roman"/>
          <w:b/>
          <w:bCs/>
        </w:rPr>
        <w:t>(сокращенное наименование - МУП «БКС»)</w:t>
      </w:r>
      <w:bookmarkEnd w:id="0"/>
      <w:r w:rsidRPr="006D0955">
        <w:rPr>
          <w:rFonts w:ascii="Times New Roman" w:hAnsi="Times New Roman" w:cs="Times New Roman"/>
        </w:rPr>
        <w:t xml:space="preserve">, </w:t>
      </w:r>
      <w:r w:rsidRPr="006D0955">
        <w:rPr>
          <w:rFonts w:ascii="Times New Roman" w:hAnsi="Times New Roman" w:cs="Times New Roman"/>
          <w:kern w:val="2"/>
          <w:lang w:eastAsia="zh-CN"/>
        </w:rPr>
        <w:t xml:space="preserve">именуемое в дальнейшем «Ресурсоснабжающая организация», в лице И.о. директора Филиала «Теплосеть первого района эксплуатации» </w:t>
      </w:r>
      <w:r w:rsidRPr="006D0955">
        <w:rPr>
          <w:rFonts w:ascii="Times New Roman" w:hAnsi="Times New Roman" w:cs="Times New Roman"/>
        </w:rPr>
        <w:t>Муниципального унитарного предприятия Городского округа Балашиха «Балашихинские Коммунальные Системы» Корончика Валерия Викторовича</w:t>
      </w:r>
      <w:r w:rsidRPr="006D0955">
        <w:rPr>
          <w:rFonts w:ascii="Times New Roman" w:hAnsi="Times New Roman" w:cs="Times New Roman"/>
          <w:kern w:val="2"/>
          <w:lang w:eastAsia="zh-CN"/>
        </w:rPr>
        <w:t xml:space="preserve">, действующего на основании доверенности № 73 от 01 апреля 2022г., </w:t>
      </w:r>
      <w:r w:rsidR="00364B5C">
        <w:rPr>
          <w:rFonts w:ascii="Times New Roman" w:eastAsia="Times New Roman" w:hAnsi="Times New Roman" w:cs="Times New Roman"/>
        </w:rPr>
        <w:t>с одной стороны, и</w:t>
      </w:r>
      <w:r>
        <w:rPr>
          <w:rFonts w:ascii="Times New Roman" w:eastAsia="Times New Roman" w:hAnsi="Times New Roman" w:cs="Times New Roman"/>
        </w:rPr>
        <w:t xml:space="preserve"> </w:t>
      </w:r>
      <w:r w:rsidR="00364B5C">
        <w:rPr>
          <w:rFonts w:ascii="Times New Roman" w:eastAsia="Times New Roman" w:hAnsi="Times New Roman" w:cs="Times New Roman"/>
        </w:rPr>
        <w:t>______________________________________, именуемое в дальнейшем «Исполнитель», в лице _____________________________________, действующего на основании ________________________________________________________, с другой стороны, именуемые «Стороны», заключили настоящий Договор о нижеследующем:</w:t>
      </w:r>
    </w:p>
    <w:p w14:paraId="195CCF90" w14:textId="77777777" w:rsidR="00C72036" w:rsidRDefault="00C72036">
      <w:pPr>
        <w:ind w:firstLine="709"/>
        <w:jc w:val="both"/>
        <w:rPr>
          <w:rFonts w:ascii="Times New Roman" w:eastAsia="Times New Roman" w:hAnsi="Times New Roman" w:cs="Times New Roman"/>
        </w:rPr>
      </w:pPr>
    </w:p>
    <w:p w14:paraId="18938009" w14:textId="77777777" w:rsidR="00C72036" w:rsidRDefault="00C72036">
      <w:pPr>
        <w:ind w:firstLine="709"/>
        <w:jc w:val="center"/>
        <w:rPr>
          <w:rFonts w:ascii="Times New Roman" w:eastAsia="Times New Roman" w:hAnsi="Times New Roman" w:cs="Times New Roman"/>
          <w:b/>
        </w:rPr>
      </w:pPr>
    </w:p>
    <w:p w14:paraId="6DA3A000" w14:textId="77777777" w:rsidR="00C72036" w:rsidRDefault="00364B5C">
      <w:pPr>
        <w:ind w:firstLine="709"/>
        <w:jc w:val="center"/>
        <w:rPr>
          <w:rFonts w:ascii="Times New Roman" w:eastAsia="Times New Roman" w:hAnsi="Times New Roman" w:cs="Times New Roman"/>
          <w:b/>
        </w:rPr>
      </w:pPr>
      <w:r>
        <w:rPr>
          <w:rFonts w:ascii="Times New Roman" w:eastAsia="Times New Roman" w:hAnsi="Times New Roman" w:cs="Times New Roman"/>
          <w:b/>
        </w:rPr>
        <w:t>ОПРЕДЕЛЕНИЕ ТЕРМИНОВ</w:t>
      </w:r>
    </w:p>
    <w:p w14:paraId="393E0BD3" w14:textId="77777777" w:rsidR="00C72036" w:rsidRDefault="00C72036">
      <w:pPr>
        <w:ind w:firstLine="709"/>
        <w:jc w:val="both"/>
        <w:rPr>
          <w:rFonts w:ascii="Times New Roman" w:eastAsia="Times New Roman" w:hAnsi="Times New Roman" w:cs="Times New Roman"/>
          <w:b/>
        </w:rPr>
      </w:pPr>
    </w:p>
    <w:p w14:paraId="1C585FD1" w14:textId="77777777" w:rsidR="00C72036" w:rsidRDefault="00364B5C">
      <w:pPr>
        <w:ind w:firstLine="709"/>
        <w:jc w:val="both"/>
        <w:rPr>
          <w:rFonts w:ascii="Times New Roman" w:eastAsia="Times New Roman" w:hAnsi="Times New Roman" w:cs="Times New Roman"/>
        </w:rPr>
      </w:pPr>
      <w:r>
        <w:rPr>
          <w:rFonts w:ascii="Times New Roman" w:eastAsia="Times New Roman" w:hAnsi="Times New Roman" w:cs="Times New Roman"/>
        </w:rPr>
        <w:t>Стороны установили, что нижеследующие термины, используемые в договоре, означают следующее:</w:t>
      </w:r>
    </w:p>
    <w:p w14:paraId="05609751" w14:textId="77777777" w:rsidR="00C72036" w:rsidRDefault="00364B5C">
      <w:pPr>
        <w:ind w:firstLine="709"/>
        <w:jc w:val="both"/>
        <w:rPr>
          <w:rFonts w:ascii="Times New Roman" w:eastAsia="Times New Roman" w:hAnsi="Times New Roman" w:cs="Times New Roman"/>
        </w:rPr>
      </w:pPr>
      <w:r>
        <w:rPr>
          <w:rFonts w:ascii="Times New Roman" w:eastAsia="Times New Roman" w:hAnsi="Times New Roman" w:cs="Times New Roman"/>
          <w:b/>
        </w:rPr>
        <w:t>ресурсоснабжающая организация</w:t>
      </w:r>
      <w:r>
        <w:rPr>
          <w:rFonts w:ascii="Times New Roman" w:eastAsia="Times New Roman" w:hAnsi="Times New Roman" w:cs="Times New Roman"/>
        </w:rPr>
        <w:t xml:space="preserve"> – юридическое лицо независимо от организационно-правовой формы, осуществляющее продажу коммунальных ресурсов в виде произведенной или приобретенной тепловой энергии, теплоносителя (горячей воды) и владеющая на праве собственности или ином законном основании источниками тепловой энергии и (или) тепловыми сетями в системе теплоснабжения;</w:t>
      </w:r>
    </w:p>
    <w:p w14:paraId="6599AF5A" w14:textId="77777777" w:rsidR="00C72036" w:rsidRDefault="00364B5C">
      <w:pPr>
        <w:ind w:firstLine="709"/>
        <w:jc w:val="both"/>
        <w:rPr>
          <w:rFonts w:ascii="Times New Roman" w:eastAsia="Times New Roman" w:hAnsi="Times New Roman" w:cs="Times New Roman"/>
        </w:rPr>
      </w:pPr>
      <w:r>
        <w:rPr>
          <w:rFonts w:ascii="Times New Roman" w:eastAsia="Times New Roman" w:hAnsi="Times New Roman" w:cs="Times New Roman"/>
          <w:b/>
        </w:rPr>
        <w:t>исполнитель</w:t>
      </w:r>
      <w:r>
        <w:rPr>
          <w:rFonts w:ascii="Times New Roman" w:eastAsia="Times New Roman" w:hAnsi="Times New Roman" w:cs="Times New Roman"/>
        </w:rPr>
        <w:t xml:space="preserve"> – юридическое лицо независимо от организационно-правовой формы или индивидуальный предприниматель, на которых возложена обязанность по содержанию общего имущества в многоквартирном доме и предоставляющие потребителю коммунальные услуги;</w:t>
      </w:r>
    </w:p>
    <w:p w14:paraId="53E900FC" w14:textId="77777777" w:rsidR="00C72036" w:rsidRDefault="00364B5C">
      <w:pPr>
        <w:ind w:firstLine="709"/>
        <w:jc w:val="both"/>
        <w:rPr>
          <w:rFonts w:ascii="Times New Roman" w:eastAsia="Times New Roman" w:hAnsi="Times New Roman" w:cs="Times New Roman"/>
        </w:rPr>
      </w:pPr>
      <w:r>
        <w:rPr>
          <w:rFonts w:ascii="Times New Roman" w:eastAsia="Times New Roman" w:hAnsi="Times New Roman" w:cs="Times New Roman"/>
          <w:b/>
        </w:rPr>
        <w:t>потребитель</w:t>
      </w:r>
      <w:r>
        <w:rPr>
          <w:rFonts w:ascii="Times New Roman" w:eastAsia="Times New Roman" w:hAnsi="Times New Roman" w:cs="Times New Roman"/>
        </w:rPr>
        <w:t xml:space="preserve"> – лицо, пользующееся на праве собственности или ином законном основании помещением в многоквартирном доме, жилым домом, домовладением, потребляющее услуги по содержанию общего имущества в многоквартирном доме;</w:t>
      </w:r>
    </w:p>
    <w:p w14:paraId="2CD7B5F7" w14:textId="77777777" w:rsidR="00C72036" w:rsidRDefault="00364B5C">
      <w:pPr>
        <w:ind w:firstLine="709"/>
        <w:jc w:val="both"/>
        <w:rPr>
          <w:rFonts w:ascii="Times New Roman" w:eastAsia="Times New Roman" w:hAnsi="Times New Roman" w:cs="Times New Roman"/>
        </w:rPr>
      </w:pPr>
      <w:r>
        <w:rPr>
          <w:rFonts w:ascii="Times New Roman" w:eastAsia="Times New Roman" w:hAnsi="Times New Roman" w:cs="Times New Roman"/>
          <w:b/>
        </w:rPr>
        <w:t>коммунальный ресурс</w:t>
      </w:r>
      <w:r>
        <w:rPr>
          <w:rFonts w:ascii="Times New Roman" w:eastAsia="Times New Roman" w:hAnsi="Times New Roman" w:cs="Times New Roman"/>
        </w:rPr>
        <w:t xml:space="preserve"> – горячая вода, поставляемая Ресурсоснабжающей организацией Исполнителю и потребляемая для предоставления потребителям коммунальных услуг; а также при содержании общего имущества в многоквартирном доме и выполнении необходимых для обеспечения надлежащего содержания общего имущества в многоквартирном доме услуг и работ при использовании входящего в состав общего имущества оборудования, предназначенного для обеспечения благоприятных и безопасных условий проживания граждан;</w:t>
      </w:r>
    </w:p>
    <w:p w14:paraId="6A6C8637" w14:textId="77777777" w:rsidR="00C72036" w:rsidRDefault="00364B5C">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rPr>
      </w:pPr>
      <w:r>
        <w:rPr>
          <w:rFonts w:ascii="Times New Roman" w:eastAsia="Times New Roman" w:hAnsi="Times New Roman" w:cs="Times New Roman"/>
          <w:b/>
          <w:color w:val="000000"/>
        </w:rPr>
        <w:t>коммунальные услуги</w:t>
      </w:r>
      <w:r>
        <w:rPr>
          <w:rFonts w:ascii="Times New Roman" w:eastAsia="Times New Roman" w:hAnsi="Times New Roman" w:cs="Times New Roman"/>
          <w:color w:val="000000"/>
        </w:rPr>
        <w:t xml:space="preserve"> – осуществление Исполнителем деятельности по подаче потребителям коммунального ресурса с целью обеспечения благоприятных и безопасных условий использования, жилых, нежилых помещений, общего имущества в многоквартирном доме;</w:t>
      </w:r>
    </w:p>
    <w:p w14:paraId="6065E2BD" w14:textId="77777777" w:rsidR="00C72036" w:rsidRDefault="00364B5C">
      <w:pPr>
        <w:ind w:firstLine="709"/>
        <w:jc w:val="both"/>
        <w:rPr>
          <w:rFonts w:ascii="Times New Roman" w:eastAsia="Times New Roman" w:hAnsi="Times New Roman" w:cs="Times New Roman"/>
        </w:rPr>
      </w:pPr>
      <w:r>
        <w:rPr>
          <w:rFonts w:ascii="Times New Roman" w:eastAsia="Times New Roman" w:hAnsi="Times New Roman" w:cs="Times New Roman"/>
          <w:b/>
        </w:rPr>
        <w:t>коллективный (общедомовой) прибор учета</w:t>
      </w:r>
      <w:r>
        <w:rPr>
          <w:rFonts w:ascii="Times New Roman" w:eastAsia="Times New Roman" w:hAnsi="Times New Roman" w:cs="Times New Roman"/>
        </w:rPr>
        <w:t xml:space="preserve">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w:t>
      </w:r>
    </w:p>
    <w:p w14:paraId="3FB8690B" w14:textId="77777777" w:rsidR="00C72036" w:rsidRDefault="00364B5C">
      <w:pPr>
        <w:pBdr>
          <w:top w:val="nil"/>
          <w:left w:val="nil"/>
          <w:bottom w:val="nil"/>
          <w:right w:val="nil"/>
          <w:between w:val="nil"/>
        </w:pBdr>
        <w:ind w:firstLine="709"/>
        <w:jc w:val="both"/>
        <w:rPr>
          <w:rFonts w:ascii="Times New Roman" w:eastAsia="Times New Roman" w:hAnsi="Times New Roman" w:cs="Times New Roman"/>
          <w:color w:val="000000"/>
        </w:rPr>
      </w:pPr>
      <w:r>
        <w:rPr>
          <w:rFonts w:ascii="Times New Roman" w:eastAsia="Times New Roman" w:hAnsi="Times New Roman" w:cs="Times New Roman"/>
          <w:b/>
          <w:color w:val="000000"/>
        </w:rPr>
        <w:t>индивидуальный прибор учета</w:t>
      </w:r>
      <w:r>
        <w:rPr>
          <w:rFonts w:ascii="Times New Roman" w:eastAsia="Times New Roman" w:hAnsi="Times New Roman" w:cs="Times New Roman"/>
          <w:color w:val="000000"/>
        </w:rPr>
        <w:t xml:space="preserve"> - средство измерения (совокупность средств измерения и дополнительного оборудования), устанавливаемое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 при </w:t>
      </w:r>
      <w:r>
        <w:rPr>
          <w:rFonts w:ascii="Times New Roman" w:eastAsia="Times New Roman" w:hAnsi="Times New Roman" w:cs="Times New Roman"/>
          <w:color w:val="000000"/>
        </w:rPr>
        <w:lastRenderedPageBreak/>
        <w:t>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14:paraId="20A2928E" w14:textId="77777777" w:rsidR="00C72036" w:rsidRDefault="00364B5C">
      <w:pPr>
        <w:ind w:firstLine="709"/>
        <w:jc w:val="both"/>
        <w:rPr>
          <w:rFonts w:ascii="Times New Roman" w:eastAsia="Times New Roman" w:hAnsi="Times New Roman" w:cs="Times New Roman"/>
        </w:rPr>
      </w:pPr>
      <w:r>
        <w:rPr>
          <w:rFonts w:ascii="Times New Roman" w:eastAsia="Times New Roman" w:hAnsi="Times New Roman" w:cs="Times New Roman"/>
          <w:b/>
        </w:rPr>
        <w:t>централизованные сети инженерно-технического обеспечения</w:t>
      </w:r>
      <w:r>
        <w:rPr>
          <w:rFonts w:ascii="Times New Roman" w:eastAsia="Times New Roman" w:hAnsi="Times New Roman" w:cs="Times New Roman"/>
        </w:rPr>
        <w:t xml:space="preserve"> – совокупность трубопроводов, коммуникаций и других сооружений, предназначенных для подачи коммунального ресурса к внутридомовым инженерным системам;</w:t>
      </w:r>
    </w:p>
    <w:p w14:paraId="17DD16F9" w14:textId="77777777" w:rsidR="00C72036" w:rsidRDefault="00364B5C">
      <w:pPr>
        <w:ind w:firstLine="709"/>
        <w:jc w:val="both"/>
        <w:rPr>
          <w:rFonts w:ascii="Times New Roman" w:eastAsia="Times New Roman" w:hAnsi="Times New Roman" w:cs="Times New Roman"/>
        </w:rPr>
      </w:pPr>
      <w:r>
        <w:rPr>
          <w:rFonts w:ascii="Times New Roman" w:eastAsia="Times New Roman" w:hAnsi="Times New Roman" w:cs="Times New Roman"/>
          <w:b/>
        </w:rPr>
        <w:t>внутридомовые инженерные системы</w:t>
      </w:r>
      <w:r>
        <w:rPr>
          <w:rFonts w:ascii="Times New Roman" w:eastAsia="Times New Roman" w:hAnsi="Times New Roman" w:cs="Times New Roman"/>
        </w:rPr>
        <w:t xml:space="preserve">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использования коммунального ресурса, поданного из централизованных сетей инженерно-технического обеспечения, в том числе в целях содержания общего имущества в многоквартирном доме.</w:t>
      </w:r>
    </w:p>
    <w:p w14:paraId="17C70994" w14:textId="77777777" w:rsidR="00C72036" w:rsidRDefault="00C72036">
      <w:pPr>
        <w:ind w:firstLine="709"/>
        <w:jc w:val="center"/>
        <w:rPr>
          <w:rFonts w:ascii="Times New Roman" w:eastAsia="Times New Roman" w:hAnsi="Times New Roman" w:cs="Times New Roman"/>
          <w:b/>
        </w:rPr>
      </w:pPr>
    </w:p>
    <w:p w14:paraId="49C7324E" w14:textId="77777777" w:rsidR="00C72036" w:rsidRDefault="00364B5C">
      <w:pPr>
        <w:numPr>
          <w:ilvl w:val="0"/>
          <w:numId w:val="7"/>
        </w:numPr>
        <w:pBdr>
          <w:top w:val="nil"/>
          <w:left w:val="nil"/>
          <w:bottom w:val="nil"/>
          <w:right w:val="nil"/>
          <w:between w:val="nil"/>
        </w:pBdr>
        <w:ind w:left="0" w:firstLine="709"/>
        <w:jc w:val="center"/>
        <w:rPr>
          <w:color w:val="000000"/>
        </w:rPr>
      </w:pPr>
      <w:r>
        <w:rPr>
          <w:rFonts w:ascii="Times New Roman" w:eastAsia="Times New Roman" w:hAnsi="Times New Roman" w:cs="Times New Roman"/>
          <w:b/>
          <w:color w:val="000000"/>
        </w:rPr>
        <w:t>ПРЕДМЕТ ДОГОВОРА</w:t>
      </w:r>
    </w:p>
    <w:p w14:paraId="79E1B55F" w14:textId="77777777" w:rsidR="00C72036" w:rsidRDefault="00C72036">
      <w:pPr>
        <w:ind w:firstLine="709"/>
        <w:jc w:val="center"/>
        <w:rPr>
          <w:rFonts w:ascii="Times New Roman" w:eastAsia="Times New Roman" w:hAnsi="Times New Roman" w:cs="Times New Roman"/>
          <w:b/>
        </w:rPr>
      </w:pPr>
    </w:p>
    <w:p w14:paraId="62F7F1F3" w14:textId="77777777" w:rsidR="00C72036" w:rsidRDefault="00364B5C">
      <w:pPr>
        <w:numPr>
          <w:ilvl w:val="1"/>
          <w:numId w:val="6"/>
        </w:numPr>
        <w:pBdr>
          <w:top w:val="nil"/>
          <w:left w:val="nil"/>
          <w:bottom w:val="nil"/>
          <w:right w:val="nil"/>
          <w:between w:val="nil"/>
        </w:pBdr>
        <w:jc w:val="both"/>
        <w:rPr>
          <w:rFonts w:ascii="Times New Roman" w:eastAsia="Times New Roman" w:hAnsi="Times New Roman" w:cs="Times New Roman"/>
          <w:color w:val="000000"/>
        </w:rPr>
      </w:pPr>
      <w:bookmarkStart w:id="1" w:name="_gjdgxs" w:colFirst="0" w:colLast="0"/>
      <w:bookmarkEnd w:id="1"/>
      <w:r>
        <w:rPr>
          <w:rFonts w:ascii="Times New Roman" w:eastAsia="Times New Roman" w:hAnsi="Times New Roman" w:cs="Times New Roman"/>
          <w:color w:val="000000"/>
        </w:rPr>
        <w:t>По настоящему договору Ресурсоснабжающая организация обязуется подавать Исполнителю через присоединенную сеть коммунальный ресурс в виде тепловой энергии, используемой на подогрев холодной воды в целях предоставления коммунальной услуги по горячему водоснабжению и в целях содержания общего имущества многоквартирных домов, указанных в Приложении 3 к настоящему договору (далее по тексту – коммунальный ресурс), а Исполнитель оплачивать коммунальный ресурс, а также обеспечивать безопасность эксплуатации и исправность находящихся в его ведении тепловых сетей, внутридомовых инженерных систем, с использованием которых осуществляется потребление коммунальных ресурсов, и исправность используемых им приборов и оборудования, связанных с потреблением коммунальных ресурсов.</w:t>
      </w:r>
    </w:p>
    <w:p w14:paraId="5D09DB9B" w14:textId="77777777" w:rsidR="00C72036" w:rsidRDefault="00364B5C">
      <w:pPr>
        <w:numPr>
          <w:ilvl w:val="1"/>
          <w:numId w:val="6"/>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Местом исполнения обязательств Ресурсоснабжающей организации по настоящему Договору, является место в сети горячего водоснабжения, находящееся на границе раздела балансовой принадлежности сетей горячего водоснабжения и эксплуатационной ответственности сторон (точка подключения к сетям горячего водоснабжения).</w:t>
      </w:r>
    </w:p>
    <w:p w14:paraId="5E3AAB77" w14:textId="77777777" w:rsidR="00C72036" w:rsidRDefault="00364B5C">
      <w:pPr>
        <w:numPr>
          <w:ilvl w:val="1"/>
          <w:numId w:val="6"/>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Границы балансовой принадлежности и эксплуатационной ответственности Сторон определяются по каждому объекту в подписанных Сторонами актах разграничения балансовой принадлежности и эксплуатационной ответственности Сторон, которые являются неотъемлемой частью Договора (Приложение № 4).</w:t>
      </w:r>
    </w:p>
    <w:p w14:paraId="0BD0CC20" w14:textId="77777777" w:rsidR="00C72036" w:rsidRDefault="00364B5C">
      <w:pPr>
        <w:numPr>
          <w:ilvl w:val="1"/>
          <w:numId w:val="6"/>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Сведения об установленной мощности, необходимой для обеспечения коммунальным ресурсом Исполнителя, а также о подключенной нагрузке, в пределах которой Ресурсоснабжающая организация принимает на себя обязательства обеспечить коммунальным ресурсом Исполнителя, приведены в приложении № 1 к настоящему Договору.</w:t>
      </w:r>
    </w:p>
    <w:p w14:paraId="64339D92" w14:textId="77777777" w:rsidR="00C72036" w:rsidRDefault="00364B5C">
      <w:pPr>
        <w:numPr>
          <w:ilvl w:val="1"/>
          <w:numId w:val="6"/>
        </w:numPr>
        <w:pBdr>
          <w:top w:val="nil"/>
          <w:left w:val="nil"/>
          <w:bottom w:val="nil"/>
          <w:right w:val="nil"/>
          <w:between w:val="nil"/>
        </w:pBdr>
        <w:tabs>
          <w:tab w:val="left" w:pos="1134"/>
        </w:tabs>
        <w:jc w:val="both"/>
        <w:rPr>
          <w:rFonts w:ascii="Times New Roman" w:eastAsia="Times New Roman" w:hAnsi="Times New Roman" w:cs="Times New Roman"/>
          <w:color w:val="000000"/>
        </w:rPr>
      </w:pPr>
      <w:r>
        <w:rPr>
          <w:rFonts w:ascii="Times New Roman" w:eastAsia="Times New Roman" w:hAnsi="Times New Roman" w:cs="Times New Roman"/>
          <w:color w:val="000000"/>
        </w:rPr>
        <w:t>Датой начала поставки коммунального ресурса считать «___»________ 20___ г.</w:t>
      </w:r>
    </w:p>
    <w:p w14:paraId="2B30E1DA" w14:textId="77777777" w:rsidR="00C72036" w:rsidRDefault="00364B5C">
      <w:pPr>
        <w:numPr>
          <w:ilvl w:val="1"/>
          <w:numId w:val="6"/>
        </w:numPr>
        <w:pBdr>
          <w:top w:val="nil"/>
          <w:left w:val="nil"/>
          <w:bottom w:val="nil"/>
          <w:right w:val="nil"/>
          <w:between w:val="nil"/>
        </w:pBdr>
        <w:tabs>
          <w:tab w:val="left" w:pos="1134"/>
        </w:tabs>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исполнении настоящего договора, а также по всем вопросам, не оговоренным настоящим договором, Стороны обязуются руководствоваться:</w:t>
      </w:r>
    </w:p>
    <w:p w14:paraId="0D552CAF" w14:textId="77777777" w:rsidR="00C72036" w:rsidRDefault="00364B5C">
      <w:pPr>
        <w:ind w:firstLine="709"/>
        <w:jc w:val="both"/>
        <w:rPr>
          <w:rFonts w:ascii="Times New Roman" w:eastAsia="Times New Roman" w:hAnsi="Times New Roman" w:cs="Times New Roman"/>
        </w:rPr>
      </w:pPr>
      <w:r>
        <w:rPr>
          <w:rFonts w:ascii="Times New Roman" w:eastAsia="Times New Roman" w:hAnsi="Times New Roman" w:cs="Times New Roman"/>
        </w:rPr>
        <w:t>Жилищным кодексом РФ;</w:t>
      </w:r>
    </w:p>
    <w:p w14:paraId="179FE9CD" w14:textId="77777777" w:rsidR="00C72036" w:rsidRDefault="00364B5C">
      <w:pPr>
        <w:ind w:firstLine="709"/>
        <w:jc w:val="both"/>
        <w:rPr>
          <w:rFonts w:ascii="Times New Roman" w:eastAsia="Times New Roman" w:hAnsi="Times New Roman" w:cs="Times New Roman"/>
        </w:rPr>
      </w:pPr>
      <w:r>
        <w:rPr>
          <w:rFonts w:ascii="Times New Roman" w:eastAsia="Times New Roman" w:hAnsi="Times New Roman" w:cs="Times New Roman"/>
        </w:rPr>
        <w:t>Гражданским кодексом РФ;</w:t>
      </w:r>
    </w:p>
    <w:p w14:paraId="6CD92819" w14:textId="77777777" w:rsidR="00C72036" w:rsidRDefault="00364B5C">
      <w:pPr>
        <w:ind w:firstLine="709"/>
        <w:jc w:val="both"/>
        <w:rPr>
          <w:rFonts w:ascii="Times New Roman" w:eastAsia="Times New Roman" w:hAnsi="Times New Roman" w:cs="Times New Roman"/>
        </w:rPr>
      </w:pPr>
      <w:r>
        <w:rPr>
          <w:rFonts w:ascii="Times New Roman" w:eastAsia="Times New Roman" w:hAnsi="Times New Roman" w:cs="Times New Roman"/>
        </w:rPr>
        <w:t>Федеральным законом «О теплоснабжении» от 27 июля 2010 года № 190-ФЗ;</w:t>
      </w:r>
    </w:p>
    <w:p w14:paraId="61E443FC" w14:textId="77777777" w:rsidR="00C72036" w:rsidRDefault="00364B5C">
      <w:pPr>
        <w:ind w:firstLine="709"/>
        <w:jc w:val="both"/>
        <w:rPr>
          <w:rFonts w:ascii="Times New Roman" w:eastAsia="Times New Roman" w:hAnsi="Times New Roman" w:cs="Times New Roman"/>
        </w:rPr>
      </w:pPr>
      <w:r>
        <w:rPr>
          <w:rFonts w:ascii="Times New Roman" w:eastAsia="Times New Roman" w:hAnsi="Times New Roman" w:cs="Times New Roman"/>
        </w:rPr>
        <w:t>Правилами, обязательными для заключения договоров между ресурсоснабжающими организациями и управляющими организациями, утвержденными Постановлением Правительства РФ от 14.02.2012 г. № 124 (далее - Правила заключения договоров ресурсоснабжения);</w:t>
      </w:r>
    </w:p>
    <w:p w14:paraId="0D1112F6" w14:textId="77777777" w:rsidR="00C72036" w:rsidRDefault="00364B5C">
      <w:pPr>
        <w:ind w:firstLine="709"/>
        <w:jc w:val="both"/>
        <w:rPr>
          <w:rFonts w:ascii="Times New Roman" w:eastAsia="Times New Roman" w:hAnsi="Times New Roman" w:cs="Times New Roman"/>
        </w:rPr>
      </w:pPr>
      <w:r>
        <w:rPr>
          <w:rFonts w:ascii="Times New Roman" w:eastAsia="Times New Roman" w:hAnsi="Times New Roman" w:cs="Times New Roman"/>
        </w:rPr>
        <w:t>Правилами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от 06.05.2011 г. № 354 (далее - Правила предоставления коммунальных услуг)</w:t>
      </w:r>
    </w:p>
    <w:p w14:paraId="631116DF" w14:textId="77777777" w:rsidR="00C72036" w:rsidRDefault="00364B5C">
      <w:pPr>
        <w:ind w:firstLine="709"/>
        <w:jc w:val="both"/>
        <w:rPr>
          <w:rFonts w:ascii="Times New Roman" w:eastAsia="Times New Roman" w:hAnsi="Times New Roman" w:cs="Times New Roman"/>
        </w:rPr>
      </w:pPr>
      <w:r>
        <w:rPr>
          <w:rFonts w:ascii="Times New Roman" w:eastAsia="Times New Roman" w:hAnsi="Times New Roman" w:cs="Times New Roman"/>
        </w:rPr>
        <w:lastRenderedPageBreak/>
        <w:t>Федеральным законом от 23.11.2009 г. № 261-ФЗ «Об энергосбережении и повышении энергетической эффективности и о внесении изменений в отдельные законодательные акты Российской Федерации» (далее - Закон об энергосбережении).</w:t>
      </w:r>
    </w:p>
    <w:p w14:paraId="21A748FF" w14:textId="77777777" w:rsidR="00C72036" w:rsidRDefault="00364B5C">
      <w:pPr>
        <w:ind w:firstLine="709"/>
        <w:jc w:val="both"/>
        <w:rPr>
          <w:rFonts w:ascii="Times New Roman" w:eastAsia="Times New Roman" w:hAnsi="Times New Roman" w:cs="Times New Roman"/>
        </w:rPr>
      </w:pPr>
      <w:bookmarkStart w:id="2" w:name="_30j0zll" w:colFirst="0" w:colLast="0"/>
      <w:bookmarkEnd w:id="2"/>
      <w:r>
        <w:rPr>
          <w:rFonts w:ascii="Times New Roman" w:eastAsia="Times New Roman" w:hAnsi="Times New Roman" w:cs="Times New Roman"/>
        </w:rPr>
        <w:t>В случае внесения изменений в вышеуказанные нормативные акты, а также в случае принятия новых нормативных актов, регулирующих отношения между Ресурсоснабжающей организацией и Исполнителем, внесения соответствующих изменений в настоящий договор не требуется. В случае, если положения настоящего договора противоречат нормам действующего законодательства, Стороны руководствуются нормами действующего законодательства.</w:t>
      </w:r>
    </w:p>
    <w:p w14:paraId="29A82C44" w14:textId="77777777" w:rsidR="00C72036" w:rsidRDefault="00C72036">
      <w:pPr>
        <w:ind w:firstLine="709"/>
        <w:jc w:val="both"/>
        <w:rPr>
          <w:rFonts w:ascii="Times New Roman" w:eastAsia="Times New Roman" w:hAnsi="Times New Roman" w:cs="Times New Roman"/>
        </w:rPr>
      </w:pPr>
    </w:p>
    <w:p w14:paraId="33B6E713" w14:textId="77777777" w:rsidR="00C72036" w:rsidRDefault="00364B5C">
      <w:pPr>
        <w:numPr>
          <w:ilvl w:val="0"/>
          <w:numId w:val="6"/>
        </w:numPr>
        <w:pBdr>
          <w:top w:val="nil"/>
          <w:left w:val="nil"/>
          <w:bottom w:val="nil"/>
          <w:right w:val="nil"/>
          <w:between w:val="nil"/>
        </w:pBdr>
        <w:ind w:left="0" w:firstLine="709"/>
        <w:jc w:val="center"/>
        <w:rPr>
          <w:color w:val="000000"/>
        </w:rPr>
      </w:pPr>
      <w:bookmarkStart w:id="3" w:name="_1fob9te" w:colFirst="0" w:colLast="0"/>
      <w:bookmarkEnd w:id="3"/>
      <w:r>
        <w:rPr>
          <w:rFonts w:ascii="Times New Roman" w:eastAsia="Times New Roman" w:hAnsi="Times New Roman" w:cs="Times New Roman"/>
          <w:b/>
          <w:color w:val="000000"/>
        </w:rPr>
        <w:t>ТРЕБОВАНИЯ К КОЛИЧЕСТВУ И КАЧЕСТВУ КОММУНАЛЬНЫХ РЕСУРСОВ</w:t>
      </w:r>
    </w:p>
    <w:p w14:paraId="0ACB8A7D" w14:textId="77777777" w:rsidR="00C72036" w:rsidRDefault="00C72036">
      <w:pPr>
        <w:ind w:firstLine="709"/>
        <w:jc w:val="center"/>
        <w:rPr>
          <w:rFonts w:ascii="Times New Roman" w:eastAsia="Times New Roman" w:hAnsi="Times New Roman" w:cs="Times New Roman"/>
          <w:b/>
        </w:rPr>
      </w:pPr>
    </w:p>
    <w:p w14:paraId="3D8C94EF" w14:textId="77777777" w:rsidR="00C72036" w:rsidRDefault="00364B5C">
      <w:pPr>
        <w:numPr>
          <w:ilvl w:val="1"/>
          <w:numId w:val="6"/>
        </w:numPr>
        <w:pBdr>
          <w:top w:val="nil"/>
          <w:left w:val="nil"/>
          <w:bottom w:val="nil"/>
          <w:right w:val="nil"/>
          <w:between w:val="nil"/>
        </w:pBdr>
        <w:tabs>
          <w:tab w:val="left" w:pos="0"/>
          <w:tab w:val="left" w:pos="993"/>
          <w:tab w:val="left" w:pos="1276"/>
        </w:tabs>
        <w:jc w:val="both"/>
        <w:rPr>
          <w:rFonts w:ascii="Times New Roman" w:eastAsia="Times New Roman" w:hAnsi="Times New Roman" w:cs="Times New Roman"/>
          <w:color w:val="000000"/>
        </w:rPr>
      </w:pPr>
      <w:r>
        <w:rPr>
          <w:rFonts w:ascii="Times New Roman" w:eastAsia="Times New Roman" w:hAnsi="Times New Roman" w:cs="Times New Roman"/>
          <w:color w:val="000000"/>
        </w:rPr>
        <w:t>Режим подачи в многоквартирные дома горячей воды для предоставления Исполнителем потребителям коммунальной услуги по горячему водоснабжению должен обеспечивать бесперебойное горячее водоснабжение в многоквартирные дома. Перерыв в подаче горячей воды допускается в период проведения планово-профилактического ремонта внешних сетей теплоснабжения сроком на 14 (четырнадцать) дней с предварительным уведомлением Исполнителя не позднее, чем за 10 (десять) дней, а также в иных случаях, установленных Правилами предоставления коммунальных услуг. Исполнитель в этот период обязан выполнить необходимый ремонт или реконструкцию находящихся в его ведении тепловых сетей и внутридомовых инженерных систем, и подготовить их к эксплуатации в предстоящем отопительном сезоне.</w:t>
      </w:r>
    </w:p>
    <w:p w14:paraId="553A5F27" w14:textId="77777777" w:rsidR="00C72036" w:rsidRDefault="00364B5C">
      <w:pPr>
        <w:numPr>
          <w:ilvl w:val="1"/>
          <w:numId w:val="6"/>
        </w:numPr>
        <w:pBdr>
          <w:top w:val="nil"/>
          <w:left w:val="nil"/>
          <w:bottom w:val="nil"/>
          <w:right w:val="nil"/>
          <w:between w:val="nil"/>
        </w:pBdr>
        <w:tabs>
          <w:tab w:val="left" w:pos="0"/>
          <w:tab w:val="left" w:pos="993"/>
          <w:tab w:val="left" w:pos="1276"/>
        </w:tabs>
        <w:jc w:val="both"/>
        <w:rPr>
          <w:rFonts w:ascii="Times New Roman" w:eastAsia="Times New Roman" w:hAnsi="Times New Roman" w:cs="Times New Roman"/>
          <w:color w:val="000000"/>
        </w:rPr>
      </w:pPr>
      <w:r>
        <w:rPr>
          <w:rFonts w:ascii="Times New Roman" w:eastAsia="Times New Roman" w:hAnsi="Times New Roman" w:cs="Times New Roman"/>
          <w:color w:val="000000"/>
        </w:rPr>
        <w:t>Качество горячей воды должно обеспечивать Исполнителю возможность предоставлять коммунальные услуги по горячему водоснабжению в соответствии с требованиями к качеству таких услуг, установленными Правилами предоставления коммунальных услуг, и соответствовать условиям подключения (техническим условиям присоединения) внутридомовых инженерных систем к централизованным сетям инженерно-технического обеспечения. Качество горячей воды, подаваемое Ресурсоснабжающей организацией в многоквартирные дома, должно обеспечивать Исполнителю возможность осуществлять надлежащее содержание общего имущества в многоквартирном доме.</w:t>
      </w:r>
    </w:p>
    <w:p w14:paraId="3B613C33" w14:textId="77777777" w:rsidR="00C72036" w:rsidRDefault="00364B5C">
      <w:pPr>
        <w:numPr>
          <w:ilvl w:val="1"/>
          <w:numId w:val="6"/>
        </w:numPr>
        <w:pBdr>
          <w:top w:val="nil"/>
          <w:left w:val="nil"/>
          <w:bottom w:val="nil"/>
          <w:right w:val="nil"/>
          <w:between w:val="nil"/>
        </w:pBdr>
        <w:tabs>
          <w:tab w:val="left" w:pos="0"/>
          <w:tab w:val="left" w:pos="993"/>
          <w:tab w:val="left" w:pos="1276"/>
        </w:tabs>
        <w:jc w:val="both"/>
        <w:rPr>
          <w:rFonts w:ascii="Times New Roman" w:eastAsia="Times New Roman" w:hAnsi="Times New Roman" w:cs="Times New Roman"/>
          <w:color w:val="000000"/>
        </w:rPr>
      </w:pPr>
      <w:r>
        <w:rPr>
          <w:rFonts w:ascii="Times New Roman" w:eastAsia="Times New Roman" w:hAnsi="Times New Roman" w:cs="Times New Roman"/>
          <w:color w:val="000000"/>
        </w:rPr>
        <w:t>Ресурсоснабжающая организация несет ответственность перед Исполнителем за нарушение качества подаваемых коммунальных ресурсов а Исполнитель несет ответственность за качество предоставляемых им коммунальных услуг потребителям.</w:t>
      </w:r>
    </w:p>
    <w:p w14:paraId="1C4F52FC" w14:textId="77777777" w:rsidR="00C72036" w:rsidRDefault="00364B5C">
      <w:pPr>
        <w:numPr>
          <w:ilvl w:val="1"/>
          <w:numId w:val="6"/>
        </w:numPr>
        <w:pBdr>
          <w:top w:val="nil"/>
          <w:left w:val="nil"/>
          <w:bottom w:val="nil"/>
          <w:right w:val="nil"/>
          <w:between w:val="nil"/>
        </w:pBdr>
        <w:tabs>
          <w:tab w:val="left" w:pos="0"/>
          <w:tab w:val="left" w:pos="993"/>
          <w:tab w:val="left" w:pos="1276"/>
        </w:tabs>
        <w:jc w:val="both"/>
        <w:rPr>
          <w:rFonts w:ascii="Times New Roman" w:eastAsia="Times New Roman" w:hAnsi="Times New Roman" w:cs="Times New Roman"/>
          <w:color w:val="000000"/>
        </w:rPr>
      </w:pPr>
      <w:r>
        <w:rPr>
          <w:rFonts w:ascii="Times New Roman" w:eastAsia="Times New Roman" w:hAnsi="Times New Roman" w:cs="Times New Roman"/>
          <w:color w:val="000000"/>
        </w:rPr>
        <w:t>Действия по приостановлению и (или) ограничению подачи горячей воды в многоквартирные дома осуществляются с учетом положений раздела XI Правил предоставления коммунальных услуг.</w:t>
      </w:r>
    </w:p>
    <w:p w14:paraId="2A2F5AF3" w14:textId="77777777" w:rsidR="00C72036" w:rsidRDefault="00364B5C">
      <w:pPr>
        <w:pBdr>
          <w:top w:val="nil"/>
          <w:left w:val="nil"/>
          <w:bottom w:val="nil"/>
          <w:right w:val="nil"/>
          <w:between w:val="nil"/>
        </w:pBdr>
        <w:tabs>
          <w:tab w:val="left" w:pos="0"/>
          <w:tab w:val="left" w:pos="993"/>
          <w:tab w:val="left" w:pos="1276"/>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14:paraId="75C0E81A" w14:textId="77777777" w:rsidR="00C72036" w:rsidRDefault="00364B5C">
      <w:pPr>
        <w:numPr>
          <w:ilvl w:val="0"/>
          <w:numId w:val="8"/>
        </w:numPr>
        <w:pBdr>
          <w:top w:val="nil"/>
          <w:left w:val="nil"/>
          <w:bottom w:val="nil"/>
          <w:right w:val="nil"/>
          <w:between w:val="nil"/>
        </w:pBdr>
        <w:ind w:left="0" w:firstLine="709"/>
        <w:jc w:val="center"/>
        <w:rPr>
          <w:rFonts w:ascii="Times New Roman" w:eastAsia="Times New Roman" w:hAnsi="Times New Roman" w:cs="Times New Roman"/>
          <w:b/>
          <w:color w:val="000000"/>
        </w:rPr>
      </w:pPr>
      <w:bookmarkStart w:id="4" w:name="3znysh7" w:colFirst="0" w:colLast="0"/>
      <w:bookmarkEnd w:id="4"/>
      <w:r>
        <w:rPr>
          <w:rFonts w:ascii="Times New Roman" w:eastAsia="Times New Roman" w:hAnsi="Times New Roman" w:cs="Times New Roman"/>
          <w:b/>
          <w:color w:val="000000"/>
        </w:rPr>
        <w:t>ПОРЯДОК ВЗАИМОДЕЙСТВИЯ СТОРОН ПРИ ПОСТАВКЕ КОММУНАЛЬНОГО РЕСУРСА НЕНАДЛЕЖАЩЕГО КАЧЕСТВА И (ИЛИ) КОЛИЧЕСТВА</w:t>
      </w:r>
    </w:p>
    <w:p w14:paraId="049526C2" w14:textId="77777777" w:rsidR="00C72036" w:rsidRDefault="00C72036">
      <w:pPr>
        <w:jc w:val="center"/>
      </w:pPr>
      <w:bookmarkStart w:id="5" w:name="_2et92p0" w:colFirst="0" w:colLast="0"/>
      <w:bookmarkEnd w:id="5"/>
    </w:p>
    <w:p w14:paraId="68FC96F2" w14:textId="77777777" w:rsidR="00C72036" w:rsidRDefault="00364B5C">
      <w:pPr>
        <w:numPr>
          <w:ilvl w:val="1"/>
          <w:numId w:val="8"/>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 случае поставки коммунального ресурса ненадлежащего качества и (или) с перерывами, превышающими установленную продолжительность, Стороны руководствуются порядком, определенным разделом Х Правил предоставления коммунальных услуг.</w:t>
      </w:r>
    </w:p>
    <w:p w14:paraId="3D37C424" w14:textId="77777777" w:rsidR="00C72036" w:rsidRDefault="00364B5C">
      <w:pPr>
        <w:numPr>
          <w:ilvl w:val="1"/>
          <w:numId w:val="8"/>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 случае поступления жалоб на качество предоставленной Исполнителем коммунальной услуги</w:t>
      </w:r>
      <w:r>
        <w:rPr>
          <w:color w:val="000000"/>
        </w:rPr>
        <w:t xml:space="preserve"> </w:t>
      </w:r>
      <w:r>
        <w:rPr>
          <w:rFonts w:ascii="Times New Roman" w:eastAsia="Times New Roman" w:hAnsi="Times New Roman" w:cs="Times New Roman"/>
          <w:color w:val="000000"/>
        </w:rPr>
        <w:t>или с перерывами, превышающими установленную продолжительность, Исполнитель незамедлительно, в тот же день, сообщает в диспетчерский пункт Теплоснабжающей организации о поступивших жалобах.</w:t>
      </w:r>
    </w:p>
    <w:p w14:paraId="1F6C6715" w14:textId="77777777" w:rsidR="00C72036" w:rsidRDefault="00364B5C">
      <w:pPr>
        <w:numPr>
          <w:ilvl w:val="1"/>
          <w:numId w:val="8"/>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Результаты проверки оформляются Актом проверки. Оформление акта производится в следующем порядке:</w:t>
      </w:r>
    </w:p>
    <w:p w14:paraId="1CBB477B" w14:textId="77777777" w:rsidR="00C72036" w:rsidRDefault="00364B5C">
      <w:pPr>
        <w:pBdr>
          <w:top w:val="nil"/>
          <w:left w:val="nil"/>
          <w:bottom w:val="nil"/>
          <w:right w:val="nil"/>
          <w:between w:val="nil"/>
        </w:pBdr>
        <w:tabs>
          <w:tab w:val="left" w:pos="0"/>
          <w:tab w:val="left" w:pos="993"/>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инициатором составления акта выступает одна из Сторон. Инициатор уведомляет о времени и дате составления акта телефонограммой;</w:t>
      </w:r>
    </w:p>
    <w:p w14:paraId="57B1EBA9" w14:textId="77777777" w:rsidR="00C72036" w:rsidRDefault="00364B5C">
      <w:pPr>
        <w:pBdr>
          <w:top w:val="nil"/>
          <w:left w:val="nil"/>
          <w:bottom w:val="nil"/>
          <w:right w:val="nil"/>
          <w:between w:val="nil"/>
        </w:pBdr>
        <w:tabs>
          <w:tab w:val="left" w:pos="0"/>
          <w:tab w:val="left" w:pos="993"/>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в акте указывается дата и время прекращения подачи и (или) снижения качества коммунальных ресурсов, время получения заявки и ее регистрационный номер в журнале диспетчерской службы, причины нарушения установленных параметров качества коммунальных ресурсов;</w:t>
      </w:r>
    </w:p>
    <w:p w14:paraId="5FAA9227" w14:textId="77777777" w:rsidR="00C72036" w:rsidRDefault="00364B5C">
      <w:pPr>
        <w:pBdr>
          <w:top w:val="nil"/>
          <w:left w:val="nil"/>
          <w:bottom w:val="nil"/>
          <w:right w:val="nil"/>
          <w:between w:val="nil"/>
        </w:pBdr>
        <w:tabs>
          <w:tab w:val="left" w:pos="0"/>
          <w:tab w:val="left" w:pos="993"/>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акт подписывается представителями Ресурсоснабжающей организации и Исполнителя. При уклонении какой-либо из Сторон от подписания акта такой акт подписывается другой Стороной и не менее чем 2 незаинтересованными лицами;</w:t>
      </w:r>
    </w:p>
    <w:p w14:paraId="2DB5C141" w14:textId="77777777" w:rsidR="00C72036" w:rsidRDefault="00364B5C">
      <w:pPr>
        <w:numPr>
          <w:ilvl w:val="1"/>
          <w:numId w:val="8"/>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 Акте проверки указываются сведения и обстоятельства, согласно п. 109 Правил предоставления коммунальных услуг, а также существенные обстоятельства, которые могли повлечь ухудшение качества предоставляемой Исполнителем коммунальной услуги или поставляемой Исполнителю тепловой энергии.</w:t>
      </w:r>
    </w:p>
    <w:p w14:paraId="30C3A159" w14:textId="77777777" w:rsidR="00C72036" w:rsidRDefault="00364B5C">
      <w:pPr>
        <w:numPr>
          <w:ilvl w:val="1"/>
          <w:numId w:val="8"/>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Акт проверки составляется по количеству лиц, участвовавших в проводимой проверке, а также лиц, в отношении которых установлены обстоятельства, которые могли повлечь ухудшение качества предоставляемой Исполнителем коммунальной услуги или поставляемой Исполнителю тепловой энергии, а также иным заинтересованным лицам.</w:t>
      </w:r>
    </w:p>
    <w:p w14:paraId="5C1198CA" w14:textId="77777777" w:rsidR="00C72036" w:rsidRDefault="00364B5C">
      <w:pPr>
        <w:numPr>
          <w:ilvl w:val="1"/>
          <w:numId w:val="8"/>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Для установления окончания периода нарушения качества коммунальной услуги, Исполнитель удостоверяется, что потребителю предоставляется коммунальная услуга надлежащего качества в необходимом объеме, для чего составляется акт о результатах проверки по итогам устранения причин нарушения качества коммунальной услуги.</w:t>
      </w:r>
    </w:p>
    <w:p w14:paraId="2A1F65D6" w14:textId="77777777" w:rsidR="00C72036" w:rsidRDefault="00364B5C">
      <w:pPr>
        <w:numPr>
          <w:ilvl w:val="1"/>
          <w:numId w:val="8"/>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Размер платы за коммунальную услугу, в отношении которой выявлено нарушение качества и перерыв в предоставлении, превышающий установленную продолжительность, уменьшается в порядке, установленном Правилами предоставления коммунальных услуг.</w:t>
      </w:r>
    </w:p>
    <w:p w14:paraId="11927E2A" w14:textId="77777777" w:rsidR="00C72036" w:rsidRDefault="00364B5C">
      <w:pPr>
        <w:numPr>
          <w:ilvl w:val="1"/>
          <w:numId w:val="8"/>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Ресурсоснабжающая организация осуществляет перерасчет стоимости поставленного коммунального ресурса при условии соблюдения Исполнителем порядка, предусмотренного Правилами предоставления коммунальных услуг, а также при представлении документов, подтверждающих обращение потребителя коммунальных услуг к Исполнителю (исполнителю коммунальных услуг) в связи с предоставлением коммунальных услуг ненадлежащего качества и проведение перерасчета платы за предоставленную услугу потребителю.</w:t>
      </w:r>
    </w:p>
    <w:p w14:paraId="3BFEC64F" w14:textId="77777777" w:rsidR="00C72036" w:rsidRDefault="00C72036">
      <w:pPr>
        <w:ind w:firstLine="709"/>
        <w:jc w:val="both"/>
        <w:rPr>
          <w:rFonts w:ascii="Times New Roman" w:eastAsia="Times New Roman" w:hAnsi="Times New Roman" w:cs="Times New Roman"/>
        </w:rPr>
      </w:pPr>
    </w:p>
    <w:p w14:paraId="380A8F41" w14:textId="77777777" w:rsidR="00C72036" w:rsidRDefault="00364B5C">
      <w:pPr>
        <w:numPr>
          <w:ilvl w:val="0"/>
          <w:numId w:val="4"/>
        </w:numPr>
        <w:pBdr>
          <w:top w:val="nil"/>
          <w:left w:val="nil"/>
          <w:bottom w:val="nil"/>
          <w:right w:val="nil"/>
          <w:between w:val="nil"/>
        </w:pBdr>
        <w:ind w:left="0" w:firstLine="709"/>
        <w:jc w:val="center"/>
        <w:rPr>
          <w:color w:val="000000"/>
        </w:rPr>
      </w:pPr>
      <w:r>
        <w:rPr>
          <w:rFonts w:ascii="Times New Roman" w:eastAsia="Times New Roman" w:hAnsi="Times New Roman" w:cs="Times New Roman"/>
          <w:b/>
          <w:color w:val="000000"/>
        </w:rPr>
        <w:t>ПОРЯДОК ОСУЩЕСТВЛЕНИЯ УЧЕТА ПОСТАВЛЕННОГО КОММУНАЛЬНОГО РЕСУРСА</w:t>
      </w:r>
    </w:p>
    <w:p w14:paraId="08268031" w14:textId="77777777" w:rsidR="00C72036" w:rsidRDefault="00C72036">
      <w:pPr>
        <w:ind w:firstLine="709"/>
        <w:jc w:val="center"/>
        <w:rPr>
          <w:rFonts w:ascii="Times New Roman" w:eastAsia="Times New Roman" w:hAnsi="Times New Roman" w:cs="Times New Roman"/>
          <w:b/>
        </w:rPr>
      </w:pPr>
    </w:p>
    <w:p w14:paraId="48108788" w14:textId="77777777" w:rsidR="00C72036" w:rsidRDefault="00364B5C">
      <w:pPr>
        <w:numPr>
          <w:ilvl w:val="1"/>
          <w:numId w:val="4"/>
        </w:numPr>
        <w:pBdr>
          <w:top w:val="nil"/>
          <w:left w:val="nil"/>
          <w:bottom w:val="nil"/>
          <w:right w:val="nil"/>
          <w:between w:val="nil"/>
        </w:pBdr>
        <w:tabs>
          <w:tab w:val="left" w:pos="1134"/>
        </w:tabs>
        <w:jc w:val="both"/>
        <w:rPr>
          <w:color w:val="000000"/>
        </w:rPr>
      </w:pPr>
      <w:r>
        <w:rPr>
          <w:rFonts w:ascii="Times New Roman" w:eastAsia="Times New Roman" w:hAnsi="Times New Roman" w:cs="Times New Roman"/>
          <w:color w:val="000000"/>
        </w:rPr>
        <w:t>Объем поставленного Ресурсоснабжающей организацией Исполнителю коммунального ресурса для оказания коммунальной услуги по горячему водоснабжению осуществляется в соответствии с положениями Правил предоставления коммунальных услуг.</w:t>
      </w:r>
    </w:p>
    <w:p w14:paraId="3D2C3AEE" w14:textId="77777777" w:rsidR="00C72036" w:rsidRDefault="00364B5C">
      <w:pPr>
        <w:numPr>
          <w:ilvl w:val="1"/>
          <w:numId w:val="4"/>
        </w:numPr>
        <w:pBdr>
          <w:top w:val="nil"/>
          <w:left w:val="nil"/>
          <w:bottom w:val="nil"/>
          <w:right w:val="nil"/>
          <w:between w:val="nil"/>
        </w:pBdr>
        <w:tabs>
          <w:tab w:val="left" w:pos="1134"/>
        </w:tabs>
        <w:jc w:val="both"/>
        <w:rPr>
          <w:color w:val="000000"/>
        </w:rPr>
      </w:pPr>
      <w:r>
        <w:rPr>
          <w:rFonts w:ascii="Times New Roman" w:eastAsia="Times New Roman" w:hAnsi="Times New Roman" w:cs="Times New Roman"/>
          <w:color w:val="000000"/>
        </w:rPr>
        <w:t>Объем поставленного Ресурсоснабжающей организацией Исполнителю коммунального ресурса для содержания общего имущества многоквартирного дома определяется в соответствии с пунктом 21(1) Правил заключения договоров ресурсоснабжения. Учет количества поставленного в многоквартирные дома (многоквартирный дом) коммунального ресурса производится на основании показаний приборов учета, допущенных Ресурсоснабжающей организацией в эксплуатацию в качестве коммерческих в соответствии с требованиями Правил организации коммерческого учета воды.</w:t>
      </w:r>
    </w:p>
    <w:p w14:paraId="64DDA416" w14:textId="77777777" w:rsidR="00C72036" w:rsidRDefault="00364B5C">
      <w:pPr>
        <w:numPr>
          <w:ilvl w:val="1"/>
          <w:numId w:val="4"/>
        </w:numPr>
        <w:pBdr>
          <w:top w:val="nil"/>
          <w:left w:val="nil"/>
          <w:bottom w:val="nil"/>
          <w:right w:val="nil"/>
          <w:between w:val="nil"/>
        </w:pBdr>
        <w:tabs>
          <w:tab w:val="left" w:pos="1134"/>
        </w:tabs>
        <w:jc w:val="both"/>
        <w:rPr>
          <w:color w:val="000000"/>
        </w:rPr>
      </w:pPr>
      <w:r>
        <w:rPr>
          <w:rFonts w:ascii="Times New Roman" w:eastAsia="Times New Roman" w:hAnsi="Times New Roman" w:cs="Times New Roman"/>
          <w:color w:val="000000"/>
        </w:rPr>
        <w:t>Исполнитель в срок с 25 по 28 числа расчетного месяца предоставляет Ресурсоснабжающей организации сведения по объемам потребленной горячей воды по общедомовому прибору чета горячей воды.</w:t>
      </w:r>
    </w:p>
    <w:p w14:paraId="25ECC1DA" w14:textId="77777777" w:rsidR="00C72036" w:rsidRDefault="00364B5C">
      <w:pPr>
        <w:pBdr>
          <w:top w:val="nil"/>
          <w:left w:val="nil"/>
          <w:bottom w:val="nil"/>
          <w:right w:val="nil"/>
          <w:between w:val="nil"/>
        </w:pBdr>
        <w:tabs>
          <w:tab w:val="left" w:pos="1134"/>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 срок до 4 числа месяца, следующего за расчетным Исполнитель предоставляет Ресурсоснабжающей организации сведения по объемам потребленной горячей воды, </w:t>
      </w:r>
      <w:r>
        <w:rPr>
          <w:rFonts w:ascii="Times New Roman" w:eastAsia="Times New Roman" w:hAnsi="Times New Roman" w:cs="Times New Roman"/>
          <w:color w:val="000000"/>
        </w:rPr>
        <w:lastRenderedPageBreak/>
        <w:t>определенным по показаниям индивидуальных приборов чета горячей воды и объемам нормативного потребления.</w:t>
      </w:r>
    </w:p>
    <w:p w14:paraId="06D58437" w14:textId="77777777" w:rsidR="00C72036" w:rsidRDefault="00364B5C">
      <w:pPr>
        <w:numPr>
          <w:ilvl w:val="1"/>
          <w:numId w:val="4"/>
        </w:numPr>
        <w:pBdr>
          <w:top w:val="nil"/>
          <w:left w:val="nil"/>
          <w:bottom w:val="nil"/>
          <w:right w:val="nil"/>
          <w:between w:val="nil"/>
        </w:pBdr>
        <w:jc w:val="both"/>
        <w:rPr>
          <w:color w:val="000000"/>
        </w:rPr>
      </w:pPr>
      <w:r>
        <w:rPr>
          <w:rFonts w:ascii="Times New Roman" w:eastAsia="Times New Roman" w:hAnsi="Times New Roman" w:cs="Times New Roman"/>
          <w:color w:val="000000"/>
        </w:rPr>
        <w:t>В случае не предоставления Исполнителем ежемесячных сведений об объемах потребленной горячей воды, определенной по показаниям общедомового прибора учета, в порядке, установленном п. 4.3. настоящего договора, Ресурсоснабжающая организация имеет право в одностороннем порядке самостоятельно произвести прямое или дистанционное считывание информации приборов учета и использовать полученные данные для оформления платежных документов, при этом Исполнитель предоставляет беспрепятственный доступ представителям Ресурсоснабжающей организации к приборам учета по первому требованию.</w:t>
      </w:r>
    </w:p>
    <w:p w14:paraId="483DF86A" w14:textId="77777777" w:rsidR="00C72036" w:rsidRDefault="00364B5C">
      <w:pPr>
        <w:numPr>
          <w:ilvl w:val="1"/>
          <w:numId w:val="4"/>
        </w:numPr>
        <w:pBdr>
          <w:top w:val="nil"/>
          <w:left w:val="nil"/>
          <w:bottom w:val="nil"/>
          <w:right w:val="nil"/>
          <w:between w:val="nil"/>
        </w:pBdr>
        <w:jc w:val="both"/>
        <w:rPr>
          <w:color w:val="000000"/>
        </w:rPr>
      </w:pPr>
      <w:r>
        <w:rPr>
          <w:rFonts w:ascii="Times New Roman" w:eastAsia="Times New Roman" w:hAnsi="Times New Roman" w:cs="Times New Roman"/>
          <w:color w:val="000000"/>
        </w:rPr>
        <w:t>В целях проверки представленных Исполнителем сведений об объемах горячей воды Ресурсоснабжающая организация имеет право осуществлять контроль за правильностью учета объемов поставленной Исполнителю горячей воды, а также участвовать в проводимых Исполнителем проверках достоверности сведений о показаниях индивидуальных или общих (квартирных) приборов учета. О сроках проведения таких проверок Исполнитель обязан уведомлять Ресурсоснабжающую организацию не позднее чем за 3 (трое) суток до даты их проведения.</w:t>
      </w:r>
    </w:p>
    <w:p w14:paraId="0C6FCA76" w14:textId="77777777" w:rsidR="00C72036" w:rsidRDefault="00364B5C">
      <w:pPr>
        <w:numPr>
          <w:ilvl w:val="1"/>
          <w:numId w:val="4"/>
        </w:numPr>
        <w:pBdr>
          <w:top w:val="nil"/>
          <w:left w:val="nil"/>
          <w:bottom w:val="nil"/>
          <w:right w:val="nil"/>
          <w:between w:val="nil"/>
        </w:pBdr>
        <w:jc w:val="both"/>
        <w:rPr>
          <w:color w:val="000000"/>
        </w:rPr>
      </w:pPr>
      <w:r>
        <w:rPr>
          <w:rFonts w:ascii="Times New Roman" w:eastAsia="Times New Roman" w:hAnsi="Times New Roman" w:cs="Times New Roman"/>
          <w:color w:val="000000"/>
        </w:rPr>
        <w:t>В случае обнаружения несоответствия сведений, указанных в представленных Исполнителем, фактическим сведениям, выявленным в ходе проверки и зафиксированным в соответствующем Акте Ресурсоснабжающая организация производит корректировку начислений в соответствии с результатами проверки в следующем расчетном периоде.</w:t>
      </w:r>
    </w:p>
    <w:p w14:paraId="37B6BD13" w14:textId="77777777" w:rsidR="00C72036" w:rsidRDefault="00364B5C">
      <w:pPr>
        <w:numPr>
          <w:ilvl w:val="1"/>
          <w:numId w:val="4"/>
        </w:numPr>
        <w:pBdr>
          <w:top w:val="nil"/>
          <w:left w:val="nil"/>
          <w:bottom w:val="nil"/>
          <w:right w:val="nil"/>
          <w:between w:val="nil"/>
        </w:pBdr>
        <w:jc w:val="both"/>
        <w:rPr>
          <w:color w:val="000000"/>
        </w:rPr>
      </w:pPr>
      <w:r>
        <w:rPr>
          <w:rFonts w:ascii="Times New Roman" w:eastAsia="Times New Roman" w:hAnsi="Times New Roman" w:cs="Times New Roman"/>
          <w:color w:val="000000"/>
        </w:rPr>
        <w:t>Объем поставленного Ресурсоснабжающей организацией Исполнителю коммунального ресурса определяется исходя из нормативов в случаях:</w:t>
      </w:r>
    </w:p>
    <w:p w14:paraId="7880622F" w14:textId="77777777" w:rsidR="00C72036" w:rsidRDefault="00364B5C">
      <w:pPr>
        <w:ind w:firstLine="709"/>
        <w:jc w:val="both"/>
        <w:rPr>
          <w:rFonts w:ascii="Times New Roman" w:eastAsia="Times New Roman" w:hAnsi="Times New Roman" w:cs="Times New Roman"/>
        </w:rPr>
      </w:pPr>
      <w:r>
        <w:rPr>
          <w:rFonts w:ascii="Times New Roman" w:eastAsia="Times New Roman" w:hAnsi="Times New Roman" w:cs="Times New Roman"/>
        </w:rPr>
        <w:t>- отсутствия коллективного (общедомового) прибора учета, а также в случае выхода из строя, утраты ранее введенного в эксплуатацию коллективного (общедомового) прибора учета или истечения срока его эксплуатации по истечении 3 месяцев после наступления такого события;</w:t>
      </w:r>
    </w:p>
    <w:p w14:paraId="70438E92" w14:textId="77777777" w:rsidR="00C72036" w:rsidRDefault="00364B5C">
      <w:pPr>
        <w:ind w:firstLine="709"/>
        <w:jc w:val="both"/>
        <w:rPr>
          <w:rFonts w:ascii="Times New Roman" w:eastAsia="Times New Roman" w:hAnsi="Times New Roman" w:cs="Times New Roman"/>
        </w:rPr>
      </w:pPr>
      <w:r>
        <w:rPr>
          <w:rFonts w:ascii="Times New Roman" w:eastAsia="Times New Roman" w:hAnsi="Times New Roman" w:cs="Times New Roman"/>
        </w:rPr>
        <w:t>- при непредставлении Исполнителем сведений о показаниях коллективного (общедомового) прибора учета в сроки, установленные Договором;</w:t>
      </w:r>
    </w:p>
    <w:p w14:paraId="6AC16DA6" w14:textId="77777777" w:rsidR="00C72036" w:rsidRDefault="00364B5C">
      <w:pPr>
        <w:ind w:firstLine="709"/>
        <w:jc w:val="both"/>
        <w:rPr>
          <w:rFonts w:ascii="Times New Roman" w:eastAsia="Times New Roman" w:hAnsi="Times New Roman" w:cs="Times New Roman"/>
        </w:rPr>
      </w:pPr>
      <w:r>
        <w:rPr>
          <w:rFonts w:ascii="Times New Roman" w:eastAsia="Times New Roman" w:hAnsi="Times New Roman" w:cs="Times New Roman"/>
        </w:rPr>
        <w:t>-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w:t>
      </w:r>
    </w:p>
    <w:p w14:paraId="199867D4" w14:textId="77777777" w:rsidR="00C72036" w:rsidRDefault="00364B5C">
      <w:pPr>
        <w:numPr>
          <w:ilvl w:val="1"/>
          <w:numId w:val="4"/>
        </w:numPr>
        <w:pBdr>
          <w:top w:val="nil"/>
          <w:left w:val="nil"/>
          <w:bottom w:val="nil"/>
          <w:right w:val="nil"/>
          <w:between w:val="nil"/>
        </w:pBdr>
        <w:tabs>
          <w:tab w:val="left" w:pos="1134"/>
        </w:tabs>
        <w:jc w:val="both"/>
        <w:rPr>
          <w:color w:val="000000"/>
        </w:rPr>
      </w:pPr>
      <w:r>
        <w:rPr>
          <w:rFonts w:ascii="Times New Roman" w:eastAsia="Times New Roman" w:hAnsi="Times New Roman" w:cs="Times New Roman"/>
          <w:color w:val="000000"/>
        </w:rPr>
        <w:t>В случае изменения законодательства Российской Федерации в части порядка определения объемов, предусмотренного настоящим Договором, применяется порядок, установленный законодательством Российской Федерации, при этом внесение изменений в настоящий Договор не требуется.</w:t>
      </w:r>
    </w:p>
    <w:p w14:paraId="06D3E06C" w14:textId="77777777" w:rsidR="00C72036" w:rsidRDefault="00C72036">
      <w:pPr>
        <w:ind w:firstLine="709"/>
        <w:jc w:val="both"/>
        <w:rPr>
          <w:rFonts w:ascii="Times New Roman" w:eastAsia="Times New Roman" w:hAnsi="Times New Roman" w:cs="Times New Roman"/>
        </w:rPr>
      </w:pPr>
    </w:p>
    <w:p w14:paraId="09554FC0" w14:textId="77777777" w:rsidR="00C72036" w:rsidRDefault="00364B5C">
      <w:pPr>
        <w:numPr>
          <w:ilvl w:val="0"/>
          <w:numId w:val="5"/>
        </w:numPr>
        <w:pBdr>
          <w:top w:val="nil"/>
          <w:left w:val="nil"/>
          <w:bottom w:val="nil"/>
          <w:right w:val="nil"/>
          <w:between w:val="nil"/>
        </w:pBdr>
        <w:ind w:left="0"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ЦЕНА ДОГОВОРА, ПОРЯДОК РАСЧЕТОВ</w:t>
      </w:r>
    </w:p>
    <w:p w14:paraId="28E13B4A" w14:textId="77777777" w:rsidR="00C72036" w:rsidRDefault="00C72036">
      <w:pPr>
        <w:ind w:left="709"/>
        <w:jc w:val="center"/>
        <w:rPr>
          <w:rFonts w:ascii="Times New Roman" w:eastAsia="Times New Roman" w:hAnsi="Times New Roman" w:cs="Times New Roman"/>
          <w:b/>
        </w:rPr>
      </w:pPr>
    </w:p>
    <w:p w14:paraId="63AC44BF" w14:textId="77777777" w:rsidR="00C72036" w:rsidRDefault="00364B5C">
      <w:pPr>
        <w:numPr>
          <w:ilvl w:val="1"/>
          <w:numId w:val="5"/>
        </w:numPr>
        <w:pBdr>
          <w:top w:val="nil"/>
          <w:left w:val="nil"/>
          <w:bottom w:val="nil"/>
          <w:right w:val="nil"/>
          <w:between w:val="nil"/>
        </w:pBdr>
        <w:tabs>
          <w:tab w:val="left" w:pos="1196"/>
        </w:tabs>
        <w:ind w:left="0" w:firstLine="709"/>
        <w:jc w:val="both"/>
        <w:rPr>
          <w:color w:val="000000"/>
        </w:rPr>
      </w:pPr>
      <w:r>
        <w:rPr>
          <w:rFonts w:ascii="Times New Roman" w:eastAsia="Times New Roman" w:hAnsi="Times New Roman" w:cs="Times New Roman"/>
          <w:color w:val="000000"/>
        </w:rPr>
        <w:t>Стоимость коммунального ресурса определяется на основании тарифов, утвержденных в установленном законом порядке. Информация о подлежащих применению тарифах является общедоступной и приведена, в том числе, на официальном интернет-сайте Теплоснабжающей организации в информационно телекоммуникационной сети «Интернет».</w:t>
      </w:r>
    </w:p>
    <w:p w14:paraId="62D63C6F" w14:textId="77777777" w:rsidR="00C72036" w:rsidRDefault="00364B5C">
      <w:pPr>
        <w:numPr>
          <w:ilvl w:val="1"/>
          <w:numId w:val="5"/>
        </w:numPr>
        <w:pBdr>
          <w:top w:val="nil"/>
          <w:left w:val="nil"/>
          <w:bottom w:val="nil"/>
          <w:right w:val="nil"/>
          <w:between w:val="nil"/>
        </w:pBdr>
        <w:tabs>
          <w:tab w:val="left" w:pos="1196"/>
        </w:tabs>
        <w:ind w:left="0" w:firstLine="709"/>
        <w:jc w:val="both"/>
        <w:rPr>
          <w:color w:val="000000"/>
        </w:rPr>
      </w:pPr>
      <w:r>
        <w:rPr>
          <w:rFonts w:ascii="Times New Roman" w:eastAsia="Times New Roman" w:hAnsi="Times New Roman" w:cs="Times New Roman"/>
          <w:color w:val="000000"/>
        </w:rPr>
        <w:t>В случае установления двухкомпонентных тарифов на горячую воду размер платы за коммунальный ресурс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14:paraId="4FD9617D" w14:textId="77777777" w:rsidR="00C72036" w:rsidRDefault="00364B5C">
      <w:pPr>
        <w:numPr>
          <w:ilvl w:val="1"/>
          <w:numId w:val="5"/>
        </w:numPr>
        <w:pBdr>
          <w:top w:val="nil"/>
          <w:left w:val="nil"/>
          <w:bottom w:val="nil"/>
          <w:right w:val="nil"/>
          <w:between w:val="nil"/>
        </w:pBdr>
        <w:tabs>
          <w:tab w:val="left" w:pos="1196"/>
        </w:tabs>
        <w:ind w:left="0" w:firstLine="709"/>
        <w:jc w:val="both"/>
        <w:rPr>
          <w:color w:val="000000"/>
        </w:rPr>
      </w:pPr>
      <w:r>
        <w:rPr>
          <w:rFonts w:ascii="Times New Roman" w:eastAsia="Times New Roman" w:hAnsi="Times New Roman" w:cs="Times New Roman"/>
          <w:color w:val="000000"/>
        </w:rPr>
        <w:t xml:space="preserve">Изменение тарифов в период действия договора не требует его переоформления. Тарифы на тепловую энергию, горячую воду, теплоноситель установлены для Теплоснабжающей организации на основании нормативных правовых актов </w:t>
      </w:r>
      <w:r>
        <w:rPr>
          <w:rFonts w:ascii="Times New Roman" w:eastAsia="Times New Roman" w:hAnsi="Times New Roman" w:cs="Times New Roman"/>
          <w:color w:val="000000"/>
        </w:rPr>
        <w:lastRenderedPageBreak/>
        <w:t>уполномоченного органа исполнительной власти субъекта Российской Федерации, принимаются в бесспорном порядке, без предварительного согласования Сторонами и вводятся в сроки, оговоренные указанными нормативными правовыми актами.</w:t>
      </w:r>
    </w:p>
    <w:p w14:paraId="617DD937" w14:textId="77777777" w:rsidR="00C72036" w:rsidRDefault="00364B5C">
      <w:pPr>
        <w:numPr>
          <w:ilvl w:val="1"/>
          <w:numId w:val="5"/>
        </w:numPr>
        <w:pBdr>
          <w:top w:val="nil"/>
          <w:left w:val="nil"/>
          <w:bottom w:val="nil"/>
          <w:right w:val="nil"/>
          <w:between w:val="nil"/>
        </w:pBdr>
        <w:tabs>
          <w:tab w:val="left" w:pos="1196"/>
        </w:tabs>
        <w:ind w:left="0" w:firstLine="709"/>
        <w:jc w:val="both"/>
        <w:rPr>
          <w:color w:val="000000"/>
        </w:rPr>
      </w:pPr>
      <w:r>
        <w:rPr>
          <w:rFonts w:ascii="Times New Roman" w:eastAsia="Times New Roman" w:hAnsi="Times New Roman" w:cs="Times New Roman"/>
          <w:color w:val="000000"/>
        </w:rPr>
        <w:t>Расчетным периодом является 1 (один) календарный месяц. Для оплаты потребленного коммунального ресурса Ресурсоснабжающая организация в срок до 5-го числа, следующего за расчетным, выставляет Исполнителю следующие платежные документы:</w:t>
      </w:r>
    </w:p>
    <w:p w14:paraId="340306E5" w14:textId="77777777" w:rsidR="00C72036" w:rsidRDefault="00364B5C">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 акт о количестве поданной-принятой тепловой энергии в двух экземплярах по одному для каждой из Сторон;</w:t>
      </w:r>
    </w:p>
    <w:p w14:paraId="732C58F4" w14:textId="77777777" w:rsidR="00C72036" w:rsidRDefault="00364B5C">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 счет-фактуру;</w:t>
      </w:r>
    </w:p>
    <w:p w14:paraId="075D79B6" w14:textId="77777777" w:rsidR="00C72036" w:rsidRDefault="00364B5C">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 счет.</w:t>
      </w:r>
    </w:p>
    <w:p w14:paraId="2812F257" w14:textId="73FF040C" w:rsidR="00C72036" w:rsidRDefault="00364B5C">
      <w:pPr>
        <w:numPr>
          <w:ilvl w:val="1"/>
          <w:numId w:val="5"/>
        </w:numPr>
        <w:pBdr>
          <w:top w:val="nil"/>
          <w:left w:val="nil"/>
          <w:bottom w:val="nil"/>
          <w:right w:val="nil"/>
          <w:between w:val="nil"/>
        </w:pBdr>
        <w:tabs>
          <w:tab w:val="left" w:pos="0"/>
          <w:tab w:val="left" w:pos="567"/>
          <w:tab w:val="left" w:pos="993"/>
          <w:tab w:val="left" w:pos="1134"/>
          <w:tab w:val="left" w:pos="1418"/>
        </w:tabs>
        <w:ind w:left="0" w:firstLine="709"/>
        <w:jc w:val="both"/>
        <w:rPr>
          <w:color w:val="000000"/>
        </w:rPr>
      </w:pPr>
      <w:r>
        <w:rPr>
          <w:rFonts w:ascii="Times New Roman" w:eastAsia="Times New Roman" w:hAnsi="Times New Roman" w:cs="Times New Roman"/>
          <w:color w:val="000000"/>
        </w:rPr>
        <w:t>В целях получения платежных документов Исполнитель направляет в Ресурсоснабжающую организацию, по адресу г. Балашиха, ул. Западная, 2 представителя с надлежащим образом оформленной доверенностью, предусматривающей право получения первичных документов.</w:t>
      </w:r>
    </w:p>
    <w:p w14:paraId="4C00C8C0" w14:textId="77777777" w:rsidR="00C72036" w:rsidRDefault="00364B5C">
      <w:pPr>
        <w:numPr>
          <w:ilvl w:val="1"/>
          <w:numId w:val="5"/>
        </w:numPr>
        <w:pBdr>
          <w:top w:val="nil"/>
          <w:left w:val="nil"/>
          <w:bottom w:val="nil"/>
          <w:right w:val="nil"/>
          <w:between w:val="nil"/>
        </w:pBdr>
        <w:tabs>
          <w:tab w:val="left" w:pos="0"/>
          <w:tab w:val="left" w:pos="567"/>
          <w:tab w:val="left" w:pos="993"/>
          <w:tab w:val="left" w:pos="1134"/>
          <w:tab w:val="left" w:pos="1418"/>
        </w:tabs>
        <w:ind w:left="0" w:firstLine="709"/>
        <w:jc w:val="both"/>
        <w:rPr>
          <w:color w:val="000000"/>
        </w:rPr>
      </w:pPr>
      <w:bookmarkStart w:id="6" w:name="_tyjcwt" w:colFirst="0" w:colLast="0"/>
      <w:bookmarkEnd w:id="6"/>
      <w:r>
        <w:rPr>
          <w:rFonts w:ascii="Times New Roman" w:eastAsia="Times New Roman" w:hAnsi="Times New Roman" w:cs="Times New Roman"/>
          <w:color w:val="000000"/>
        </w:rPr>
        <w:t>Оплата потребленной тепловой энергии осуществляется Исполнителем до 15 числа месяца, следующего за расчетным, в сумме, указанной в счете, путем перечисления денежных средств на расчетный счет Теплоснабжающей организации. Датой оплаты считается дата поступления денежных средств на банковский счет Теплоснабжающей организации.</w:t>
      </w:r>
    </w:p>
    <w:p w14:paraId="55224EC8" w14:textId="77777777" w:rsidR="00C72036" w:rsidRDefault="00364B5C">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В платежном поручении Исполнитель указывает:</w:t>
      </w:r>
    </w:p>
    <w:p w14:paraId="2035311D" w14:textId="77777777" w:rsidR="00C72036" w:rsidRDefault="00364B5C">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 назначение платежа (за поставку тепловой энергии, неустойка и др.);</w:t>
      </w:r>
    </w:p>
    <w:p w14:paraId="33A9F2F0" w14:textId="77777777" w:rsidR="00C72036" w:rsidRDefault="00364B5C">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 номер и дата договора;</w:t>
      </w:r>
    </w:p>
    <w:p w14:paraId="19D9AD05" w14:textId="77777777" w:rsidR="00C72036" w:rsidRDefault="00364B5C">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 сумма НДС по ставке, установленной действующим законодательством Российской Федерации о налогах и сборах;</w:t>
      </w:r>
    </w:p>
    <w:p w14:paraId="4ECF4566" w14:textId="77777777" w:rsidR="00C72036" w:rsidRDefault="00364B5C">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Денежные средства, поступившие по платежному поручению с указанием в назначении платежа «за тепловую энергию», а также без указания конкретного назначения платежа в первую очередь направляются на погашение задолженности за поставленную тепловую энергию и горячую воду последовательно, начиная с наиболее ранней по сроку возникновения обязательства по оплате.</w:t>
      </w:r>
    </w:p>
    <w:p w14:paraId="00A636D2" w14:textId="77777777" w:rsidR="00C72036" w:rsidRDefault="00364B5C">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При наличии положительной разницы между суммой платежа и задолженностью за поставленную тепловую энергию, такая разница признается авансовым платежом в счет будущих поставок.</w:t>
      </w:r>
    </w:p>
    <w:p w14:paraId="0391C4D3" w14:textId="77777777" w:rsidR="00C72036" w:rsidRDefault="00364B5C">
      <w:pPr>
        <w:numPr>
          <w:ilvl w:val="1"/>
          <w:numId w:val="5"/>
        </w:numPr>
        <w:pBdr>
          <w:top w:val="nil"/>
          <w:left w:val="nil"/>
          <w:bottom w:val="nil"/>
          <w:right w:val="nil"/>
          <w:between w:val="nil"/>
        </w:pBdr>
        <w:tabs>
          <w:tab w:val="left" w:pos="0"/>
          <w:tab w:val="left" w:pos="567"/>
          <w:tab w:val="left" w:pos="993"/>
          <w:tab w:val="left" w:pos="1134"/>
          <w:tab w:val="left" w:pos="1418"/>
        </w:tabs>
        <w:ind w:left="0" w:firstLine="709"/>
        <w:jc w:val="both"/>
        <w:rPr>
          <w:color w:val="000000"/>
        </w:rPr>
      </w:pPr>
      <w:r>
        <w:rPr>
          <w:rFonts w:ascii="Times New Roman" w:eastAsia="Times New Roman" w:hAnsi="Times New Roman" w:cs="Times New Roman"/>
          <w:color w:val="000000"/>
        </w:rPr>
        <w:t>При поступлении денежных средств с указанием в платежном поручении в назначении платежа номера судебного дела о взыскании задолженности либо номера исполнительного листа задолженность Исполнителя по данному судебному делу или исполнительному листу подлежит погашению в следующей очередности:</w:t>
      </w:r>
    </w:p>
    <w:p w14:paraId="0A387E6A" w14:textId="77777777" w:rsidR="00C72036" w:rsidRDefault="00364B5C">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 издержки Ресурсоснабжающей организации (сумма уплаченной государственной пошлины, оплаченной при взыскании с Исполнителя задолженности в судебном порядке);</w:t>
      </w:r>
    </w:p>
    <w:p w14:paraId="34566A7B" w14:textId="77777777" w:rsidR="00C72036" w:rsidRDefault="00364B5C">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 задолженность за поставленную тепловую энергию;</w:t>
      </w:r>
    </w:p>
    <w:p w14:paraId="723FAD34" w14:textId="77777777" w:rsidR="00C72036" w:rsidRDefault="00364B5C">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 неустойка, исчисленная в соответствии с действующим законодательством;</w:t>
      </w:r>
    </w:p>
    <w:p w14:paraId="0FE4A2F9" w14:textId="77777777" w:rsidR="00C72036" w:rsidRDefault="00364B5C">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 др.</w:t>
      </w:r>
    </w:p>
    <w:p w14:paraId="514CE054" w14:textId="77777777" w:rsidR="00C72036" w:rsidRDefault="00364B5C">
      <w:pPr>
        <w:numPr>
          <w:ilvl w:val="1"/>
          <w:numId w:val="5"/>
        </w:numPr>
        <w:pBdr>
          <w:top w:val="nil"/>
          <w:left w:val="nil"/>
          <w:bottom w:val="nil"/>
          <w:right w:val="nil"/>
          <w:between w:val="nil"/>
        </w:pBdr>
        <w:tabs>
          <w:tab w:val="left" w:pos="0"/>
          <w:tab w:val="left" w:pos="567"/>
          <w:tab w:val="left" w:pos="993"/>
          <w:tab w:val="left" w:pos="1134"/>
          <w:tab w:val="left" w:pos="1418"/>
        </w:tabs>
        <w:ind w:left="0" w:firstLine="709"/>
        <w:jc w:val="both"/>
        <w:rPr>
          <w:color w:val="000000"/>
        </w:rPr>
      </w:pPr>
      <w:r>
        <w:rPr>
          <w:rFonts w:ascii="Times New Roman" w:eastAsia="Times New Roman" w:hAnsi="Times New Roman" w:cs="Times New Roman"/>
          <w:color w:val="000000"/>
        </w:rPr>
        <w:t>Исполнитель в течение 5 (пяти) рабочих дней с момента получения акта о количестве поданной-принятой тепловой энергии возвращает Ресурсоснабжающей организации один экземпляр, подписанный уполномоченным представителем Исполнителя.</w:t>
      </w:r>
    </w:p>
    <w:p w14:paraId="0D46E75C" w14:textId="77777777" w:rsidR="00C72036" w:rsidRDefault="00364B5C">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В случае неполучения или невозврата Исполнителем указанного акта о количестве поданной-принятой тепловой энергии в указанный срок, данный акт считается согласованным Сторонами.</w:t>
      </w:r>
    </w:p>
    <w:p w14:paraId="74267D06" w14:textId="77777777" w:rsidR="00C72036" w:rsidRDefault="00364B5C">
      <w:pPr>
        <w:numPr>
          <w:ilvl w:val="1"/>
          <w:numId w:val="5"/>
        </w:numPr>
        <w:pBdr>
          <w:top w:val="nil"/>
          <w:left w:val="nil"/>
          <w:bottom w:val="nil"/>
          <w:right w:val="nil"/>
          <w:between w:val="nil"/>
        </w:pBdr>
        <w:tabs>
          <w:tab w:val="left" w:pos="0"/>
          <w:tab w:val="left" w:pos="567"/>
          <w:tab w:val="left" w:pos="993"/>
          <w:tab w:val="left" w:pos="1134"/>
          <w:tab w:val="left" w:pos="1418"/>
        </w:tabs>
        <w:ind w:left="0" w:firstLine="709"/>
        <w:jc w:val="both"/>
        <w:rPr>
          <w:color w:val="000000"/>
        </w:rPr>
      </w:pPr>
      <w:r>
        <w:rPr>
          <w:rFonts w:ascii="Times New Roman" w:eastAsia="Times New Roman" w:hAnsi="Times New Roman" w:cs="Times New Roman"/>
          <w:color w:val="000000"/>
        </w:rPr>
        <w:t>Ежеквартально Ресурсоснабжающая организация направляет Исполнителю два экземпляра Акта сверки расчетов по состоянию на последний день квартала.</w:t>
      </w:r>
    </w:p>
    <w:p w14:paraId="03974FC3" w14:textId="77777777" w:rsidR="00C72036" w:rsidRDefault="00364B5C">
      <w:pPr>
        <w:numPr>
          <w:ilvl w:val="1"/>
          <w:numId w:val="5"/>
        </w:numPr>
        <w:pBdr>
          <w:top w:val="nil"/>
          <w:left w:val="nil"/>
          <w:bottom w:val="nil"/>
          <w:right w:val="nil"/>
          <w:between w:val="nil"/>
        </w:pBdr>
        <w:tabs>
          <w:tab w:val="left" w:pos="0"/>
          <w:tab w:val="left" w:pos="567"/>
          <w:tab w:val="left" w:pos="993"/>
          <w:tab w:val="left" w:pos="1134"/>
          <w:tab w:val="left" w:pos="1418"/>
        </w:tabs>
        <w:ind w:left="0" w:firstLine="709"/>
        <w:jc w:val="both"/>
        <w:rPr>
          <w:color w:val="000000"/>
        </w:rPr>
      </w:pPr>
      <w:r>
        <w:rPr>
          <w:rFonts w:ascii="Times New Roman" w:eastAsia="Times New Roman" w:hAnsi="Times New Roman" w:cs="Times New Roman"/>
          <w:color w:val="000000"/>
        </w:rPr>
        <w:t>Исполнитель в течение 5 (пяти) рабочих дней с момента получения указанного акта возвращает Ресурсоснабжающей организации подписанный уполномоченным представителем Исполнителя экземпляр акта сверки расчетов.</w:t>
      </w:r>
    </w:p>
    <w:p w14:paraId="5EDB93A0" w14:textId="77777777" w:rsidR="00C72036" w:rsidRDefault="00C72036">
      <w:pPr>
        <w:tabs>
          <w:tab w:val="left" w:pos="0"/>
          <w:tab w:val="left" w:pos="567"/>
          <w:tab w:val="left" w:pos="993"/>
          <w:tab w:val="left" w:pos="1134"/>
          <w:tab w:val="left" w:pos="1418"/>
        </w:tabs>
        <w:ind w:left="709"/>
        <w:jc w:val="both"/>
        <w:rPr>
          <w:rFonts w:ascii="Times New Roman" w:eastAsia="Times New Roman" w:hAnsi="Times New Roman" w:cs="Times New Roman"/>
        </w:rPr>
      </w:pPr>
    </w:p>
    <w:p w14:paraId="28BB4C46" w14:textId="77777777" w:rsidR="00C72036" w:rsidRDefault="00364B5C">
      <w:pPr>
        <w:numPr>
          <w:ilvl w:val="0"/>
          <w:numId w:val="5"/>
        </w:numPr>
        <w:pBdr>
          <w:top w:val="nil"/>
          <w:left w:val="nil"/>
          <w:bottom w:val="nil"/>
          <w:right w:val="nil"/>
          <w:between w:val="nil"/>
        </w:pBdr>
        <w:ind w:left="0"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ПРАВА И ОБЯЗАННОСТИ СТОРОН</w:t>
      </w:r>
    </w:p>
    <w:p w14:paraId="3469E987" w14:textId="77777777" w:rsidR="00C72036" w:rsidRDefault="00C72036">
      <w:pPr>
        <w:ind w:left="1069"/>
        <w:jc w:val="center"/>
        <w:rPr>
          <w:rFonts w:ascii="Times New Roman" w:eastAsia="Times New Roman" w:hAnsi="Times New Roman" w:cs="Times New Roman"/>
          <w:b/>
        </w:rPr>
      </w:pPr>
    </w:p>
    <w:p w14:paraId="5E30C08D" w14:textId="77777777" w:rsidR="00C72036" w:rsidRDefault="00364B5C">
      <w:pPr>
        <w:numPr>
          <w:ilvl w:val="1"/>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b/>
          <w:color w:val="000000"/>
        </w:rPr>
        <w:t>Ресурсоснабжающая организация обязана:</w:t>
      </w:r>
    </w:p>
    <w:p w14:paraId="0F57B944"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обеспечивать эксплуатацию объектов централизованной системы горячего водоснабжения, в том числе водопроводных сетей, по которым осуществляется поставка коммунального ресурса, принадлежащих Ресурсоснабжающей организации на праве собственности или ином законном основании и (или) находящихся в границах эксплуатационной ответственности такой Организации в соответствии с требованиями нормативно-технических документов;</w:t>
      </w:r>
    </w:p>
    <w:p w14:paraId="336B2997"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обеспечивать бесперебойный режим подачи коммунального ресурса в точке подключения (технологического присоединения) в соответствии с параметрами, установленными Приложением № 1 к настоящему Договору, кроме случаев временного прекращения или ограничения горячего водоснабжения, предусмотренных Федеральным законом «О водоснабжении и водоотведении»;</w:t>
      </w:r>
    </w:p>
    <w:p w14:paraId="31274F10"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обеспечивать соблюдение качества горячей воды в точке поставки в соответствии с требованиями действующего законодательства;</w:t>
      </w:r>
    </w:p>
    <w:p w14:paraId="4C10DE0C"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 xml:space="preserve"> осуществлять действия по вводу в эксплуатацию ОДПУ, установленного у Исполнителя, в соответствии с Правилами организации коммерческого учета воды;</w:t>
      </w:r>
    </w:p>
    <w:p w14:paraId="3E2345E8"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проводить производственный контроль качества горячей воды, в том числе температуры подачи горячей воды;</w:t>
      </w:r>
    </w:p>
    <w:p w14:paraId="6A3D9D0F"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 xml:space="preserve"> уведомлять Исполнителя о начале и окончании периода гидравлических испытаний и необходимости возмещения Исполнителем затрат Ресурсоснабжающей организации в случае пользования холодной водой из системы горячего водоснабжения, а также временном прекращении или ограничении горячего водоснабжения в порядке, предусмотренном настоящим Договором;</w:t>
      </w:r>
    </w:p>
    <w:p w14:paraId="58BF491A"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принимать необходимые меры по своевременной ликвидации последствий аварий и инцидентов на объектах централизованной системы горячего водоснабжения, в том числе на водопроводных сетях, по которым осуществляется транспортировка горячей воды, принадлежащих Ресурсоснабжающей организации на праве собственности или ином законном основании и (или) находящихся в границах балансовой принадлежности сетей горячего водоснабжения и эксплуатационной ответственности такой Организации, а также меры по возобновлению функционирования таких объектов и сетей;</w:t>
      </w:r>
    </w:p>
    <w:p w14:paraId="3D643F90"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уведомлять Исполнителя в случае передачи прав владения на объекты централизованных систем горячего водоснабжения, в том числе на водопроводные сети горячего водоснабжения, и (или) прав пользования такими сетями и объектами третьим лицам, об изменении наименования, организационно-правовой формы, местонахождения, а также иных сведений, которые могут повлиять на исполнение настоящего Договора, в течение 5 рабочих дней со дня такого изменения;</w:t>
      </w:r>
    </w:p>
    <w:p w14:paraId="49E75E57"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 случае прекращения обязанности по предоставлению коммунальной услуги по горячему водоснабжению, а также в связи с исключением сведений о многоквартирном доме из реестра лицензий субъекта РФ или в связи с прекращением или аннулированием лицензии Исполнителя на осуществление предпринимательской деятельности по управлению многоквартирными домами, подписывать с Исполнителем акты, фиксирующие показания ОДПУ на дату наступления соответствующего события.</w:t>
      </w:r>
    </w:p>
    <w:p w14:paraId="4C1B0014"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нести иные обязанности, установленные настоящим договором, установленные действующим законодательством и связанные с исполнением настоящего договора.</w:t>
      </w:r>
    </w:p>
    <w:p w14:paraId="42DEDC40" w14:textId="77777777" w:rsidR="00C72036" w:rsidRDefault="00C72036">
      <w:pPr>
        <w:ind w:firstLine="709"/>
        <w:jc w:val="both"/>
        <w:rPr>
          <w:rFonts w:ascii="Times New Roman" w:eastAsia="Times New Roman" w:hAnsi="Times New Roman" w:cs="Times New Roman"/>
        </w:rPr>
      </w:pPr>
    </w:p>
    <w:p w14:paraId="7AB46D0C" w14:textId="77777777" w:rsidR="00C72036" w:rsidRDefault="00364B5C">
      <w:pPr>
        <w:numPr>
          <w:ilvl w:val="1"/>
          <w:numId w:val="5"/>
        </w:numPr>
        <w:pBdr>
          <w:top w:val="nil"/>
          <w:left w:val="nil"/>
          <w:bottom w:val="nil"/>
          <w:right w:val="nil"/>
          <w:between w:val="nil"/>
        </w:pBdr>
        <w:ind w:left="0" w:firstLine="709"/>
        <w:jc w:val="both"/>
        <w:rPr>
          <w:color w:val="000000"/>
        </w:rPr>
      </w:pPr>
      <w:bookmarkStart w:id="7" w:name="3dy6vkm" w:colFirst="0" w:colLast="0"/>
      <w:bookmarkEnd w:id="7"/>
      <w:r>
        <w:rPr>
          <w:rFonts w:ascii="Times New Roman" w:eastAsia="Times New Roman" w:hAnsi="Times New Roman" w:cs="Times New Roman"/>
          <w:b/>
          <w:color w:val="000000"/>
        </w:rPr>
        <w:t>Ресурсоснабжающая организация имеет право:</w:t>
      </w:r>
    </w:p>
    <w:p w14:paraId="76C8517A"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осуществлять контроль за правильностью учета объемов поставленной Исполнителю горячей воды;</w:t>
      </w:r>
    </w:p>
    <w:p w14:paraId="7DEAB9B7"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 xml:space="preserve">осуществлять контроль за фактами самовольного пользования и (или) самовольного подключения (технологического присоединения) Исполнителя к </w:t>
      </w:r>
      <w:r>
        <w:rPr>
          <w:rFonts w:ascii="Times New Roman" w:eastAsia="Times New Roman" w:hAnsi="Times New Roman" w:cs="Times New Roman"/>
          <w:color w:val="000000"/>
        </w:rPr>
        <w:lastRenderedPageBreak/>
        <w:t>централизованным системам горячего водоснабжения путем обхода потребителей и (или) визуального осмотра объекта по месту расположения, а также принимать меры по предотвращению самовольного пользования и (или) самовольного подключения (технологического присоединения) Исполнителя к централизованным системам горячего водоснабжения;</w:t>
      </w:r>
    </w:p>
    <w:p w14:paraId="30E3A02F"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временно прекращать или ограничивать горячее водоснабжение в случаях, установленных Федеральным законом «О водоснабжении и водоотведении», с учетом положений Правил заключения договоров ресурсоснабжения;</w:t>
      </w:r>
    </w:p>
    <w:p w14:paraId="27850AE9"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осуществлять доступ к сетям горячего водоснабжения, местам отбора проб горячей воды, ОДПУ, установленным в точке подключения, индивидуальным или общим (квартирным) приборам учета для контрольного снятия их показаний, в том числе с использованием систем дистанционного снятия показаний, а также для осмотра сетей горячего водоснабжения и оборудования;</w:t>
      </w:r>
    </w:p>
    <w:p w14:paraId="36004C56"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требовать от Исполнителя поддержания в точке подключения (технологического присоединения) режима потребления горячей воды;</w:t>
      </w:r>
    </w:p>
    <w:p w14:paraId="447D41DA"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выдавать технические условия на установку приборов учета, присоединение дополнительной нагрузки, реконструкцию оборудования;</w:t>
      </w:r>
    </w:p>
    <w:p w14:paraId="14543465"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осуществлять допуск в эксплуатацию и пломбирование приборов учета, установленных у Исполнителя, по согласованному Ресурсоснабжающей организацией проекту;</w:t>
      </w:r>
    </w:p>
    <w:p w14:paraId="7D6AC541"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проводить проверку журнала учета потребления горячей воды и показаний индивидуальных или общих (квартирных) приборов учета, установленных в помещениях многоквартирного жилого дома.</w:t>
      </w:r>
    </w:p>
    <w:p w14:paraId="041E4228" w14:textId="77777777" w:rsidR="00C72036" w:rsidRDefault="00364B5C">
      <w:pPr>
        <w:ind w:firstLine="709"/>
        <w:jc w:val="both"/>
        <w:rPr>
          <w:rFonts w:ascii="Times New Roman" w:eastAsia="Times New Roman" w:hAnsi="Times New Roman" w:cs="Times New Roman"/>
        </w:rPr>
      </w:pPr>
      <w:r>
        <w:rPr>
          <w:rFonts w:ascii="Times New Roman" w:eastAsia="Times New Roman" w:hAnsi="Times New Roman" w:cs="Times New Roman"/>
        </w:rPr>
        <w:t>В случае обнаружения несоответствия сведений, представленных Исполнителем, фактическим сведениям, выявленным в ходе проведения проверки, Ресурсоснабжающая организация производит корректировку начислений в соответствии с установленными фактическими сведениями на основании Акта проверки, в следующем расчетном периоде.</w:t>
      </w:r>
    </w:p>
    <w:p w14:paraId="17DCAF9B" w14:textId="77777777" w:rsidR="00C72036" w:rsidRDefault="00364B5C">
      <w:pPr>
        <w:ind w:firstLine="709"/>
        <w:jc w:val="both"/>
        <w:rPr>
          <w:rFonts w:ascii="Times New Roman" w:eastAsia="Times New Roman" w:hAnsi="Times New Roman" w:cs="Times New Roman"/>
        </w:rPr>
      </w:pPr>
      <w:r>
        <w:rPr>
          <w:rFonts w:ascii="Times New Roman" w:eastAsia="Times New Roman" w:hAnsi="Times New Roman" w:cs="Times New Roman"/>
        </w:rPr>
        <w:t>В случае отказа представителя Исполнителя от подписания Акта проверки представитель Ресурсоснабжающей организации на месте подписи представителя Исполнителя производит запись: «От подписи отказался» и ставит свою подпись. В этом случае данные, указанные в акте проверки, считаются достоверными.</w:t>
      </w:r>
    </w:p>
    <w:p w14:paraId="08499432"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ежегодно проверять техническое состояние и готовность теплопотребляющих установок в многоквартирных домах к работе в отопительный период с составлением двухстороннего Акта технического осмотра готовности теплопотребляющих установок к отопительному сезону;</w:t>
      </w:r>
    </w:p>
    <w:p w14:paraId="09C6EF33"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присутствовать при промывках, испытаниях на прочность и плотность трубопроводов и оборудования тепловых пунктов, подключенных к сетям Ресурсоснабжающей организации, а также систем теплопотребления;</w:t>
      </w:r>
    </w:p>
    <w:p w14:paraId="2FD33160"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участвовать в проведении Исполнителем проверок достоверности предоставляемых потребителями сведений о показаниях индивидуальных приборов учета тепловой энергии, горячей воды и проверки их состояния по предоставляемым Исполнителем соответствующим графикам таких проверок;</w:t>
      </w:r>
    </w:p>
    <w:p w14:paraId="5419EC0B"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 одностороннем порядке отказаться от настоящего договора в части поставки коммунального ресурса на горячее водоснабжение в целях предоставления коммунальной услуги в жилых помещениях многоквартирных домов при наличии у исполнителя признанной им по акту сверки расчетов или подтвержденной решением суда задолженности перед ресурсоснабжающей организацией за поставленный коммунальный ресурс в размере, превышающем стоимость соответствующего коммунального ресурса за 3 расчетных периода (расчетных месяца).</w:t>
      </w:r>
    </w:p>
    <w:p w14:paraId="0181365F"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пользоваться другими правами, предусмотренными настоящим договором и действующим законодательством.</w:t>
      </w:r>
    </w:p>
    <w:p w14:paraId="550F7BDB" w14:textId="77777777" w:rsidR="00C72036" w:rsidRDefault="00C72036">
      <w:pPr>
        <w:ind w:firstLine="709"/>
        <w:jc w:val="both"/>
        <w:rPr>
          <w:rFonts w:ascii="Times New Roman" w:eastAsia="Times New Roman" w:hAnsi="Times New Roman" w:cs="Times New Roman"/>
        </w:rPr>
      </w:pPr>
    </w:p>
    <w:p w14:paraId="4E0F53E1" w14:textId="77777777" w:rsidR="00C72036" w:rsidRDefault="00364B5C">
      <w:pPr>
        <w:numPr>
          <w:ilvl w:val="1"/>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b/>
          <w:color w:val="000000"/>
        </w:rPr>
        <w:t>Исполнитель обязан:</w:t>
      </w:r>
    </w:p>
    <w:p w14:paraId="3D11C371"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lastRenderedPageBreak/>
        <w:t>обеспечивать надлежащее содержание внутридомовых сетей теплоснабжения и внешних сетей теплоснабжения, находящихся в границах эксплуатационной ответственности Исполнителя, в том числе в целях соблюдения качества поставляемого коммунального ресурса, передаваемого потребителям в нежилых помещениях, и нести ответственность за ненадлежащее исполнение указанной обязанности;</w:t>
      </w:r>
    </w:p>
    <w:p w14:paraId="6D83A4AF"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обеспечивать надлежащую эксплуатацию, сохранность и работоспособность общедомовых приборов учета, относящихся к общему имуществу собственников помещений в многоквартирном доме, или установленных Исполнителем и не относящихся к общему имуществу собственников помещений в многоквартирном доме (своевременно осуществлять осмотры их технического состояния, техническое обслуживание, поверку, ремонт или замену), обеспечить сохранность пломб и знаков поверки на приборах учета, кранах и задвижках, на их обводах и других устройствах, находящихся в границах балансовой принадлежности сетей горячего водоснабжения и(или) эксплуатационной ответственности Исполнителя, осуществлять подготовку к отопительному периоду.</w:t>
      </w:r>
    </w:p>
    <w:p w14:paraId="6E51B738" w14:textId="77777777" w:rsidR="00C72036" w:rsidRDefault="00364B5C">
      <w:pPr>
        <w:ind w:firstLine="709"/>
        <w:jc w:val="both"/>
        <w:rPr>
          <w:rFonts w:ascii="Times New Roman" w:eastAsia="Times New Roman" w:hAnsi="Times New Roman" w:cs="Times New Roman"/>
        </w:rPr>
      </w:pPr>
      <w:r>
        <w:rPr>
          <w:rFonts w:ascii="Times New Roman" w:eastAsia="Times New Roman" w:hAnsi="Times New Roman" w:cs="Times New Roman"/>
        </w:rPr>
        <w:t>Нарушение сохранности пломб (в том числе их отсутствие) влечет за собой применение расчетного способа при определении количества полученной за определенный период горячей воды в порядке, предусмотренном Правилами заключения договоров ресурсоснабжения;</w:t>
      </w:r>
    </w:p>
    <w:p w14:paraId="4FEEE40B"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обеспечить учет поставленных коммунальных ресурсов в соответствии с порядком, установленным разделом 2 настоящего Договора;</w:t>
      </w:r>
    </w:p>
    <w:p w14:paraId="1AAF47D9"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соблюдать установленный Договором режим потребления горячей воды, не увеличивать размер подключенной тепловой нагрузки на горячее водоснабжение;</w:t>
      </w:r>
    </w:p>
    <w:p w14:paraId="51641F1B"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производить оплату стоимости поставленной горячей воды в порядке, размере и в сроки, которые определены настоящим Договором;</w:t>
      </w:r>
    </w:p>
    <w:p w14:paraId="090A2F65"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обеспечить доступ представителям Ресурсоснабжающей организации или по ее указанию представителям иной Организации к сетям горячего водоснабжения, приборам учета, находящимся в границах балансовой принадлежности сетей горячего водоснабжения и(или) эксплуатационной ответственности Исполнителя, для осмотра и проведения эксплуатационных работ, а также для проверки представляемых Исполнителем сведений;</w:t>
      </w:r>
    </w:p>
    <w:p w14:paraId="66C8EE56"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незамедлительно сообщать Ресурсоснабжающей организации обо всех авариях и инцидентах на объектах, в том числе на сетях горячего водоснабжения, на которых осуществляется потребление горячей воды, и приборах учета, находящихся в границах его балансовой принадлежности сетей горячего водоснабжения и(или) эксплуатационной ответственности;</w:t>
      </w:r>
    </w:p>
    <w:p w14:paraId="456C3F5F"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осуществлять проверку фактов несанкционированного подключения потребителей, в том числе в нежилых помещениях (в случае если ресурсопотребляющее оборудование таких потребителей в нежилых помещениях присоединено к внутридомовым инженерным системам). По результатам проверки в случае выявления факта о несанкционированном подключении составить с представителем Ресурсоснабжающей организации соответствующий акт.</w:t>
      </w:r>
    </w:p>
    <w:p w14:paraId="64C7E917" w14:textId="77777777" w:rsidR="00C72036" w:rsidRDefault="00364B5C">
      <w:pPr>
        <w:ind w:firstLine="709"/>
        <w:jc w:val="both"/>
        <w:rPr>
          <w:rFonts w:ascii="Times New Roman" w:eastAsia="Times New Roman" w:hAnsi="Times New Roman" w:cs="Times New Roman"/>
        </w:rPr>
      </w:pPr>
      <w:r>
        <w:rPr>
          <w:rFonts w:ascii="Times New Roman" w:eastAsia="Times New Roman" w:hAnsi="Times New Roman" w:cs="Times New Roman"/>
        </w:rPr>
        <w:t>Выявление фактов несанкционированного подключения, а также перерасчеты по оплате коммунальных ресурсов осуществляются в соответствии с Правилами предоставления коммунальных услуг.</w:t>
      </w:r>
    </w:p>
    <w:p w14:paraId="6445FF6E"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установить ОДПУ в случае их отсутствия на дату заключения настоящего Договора;</w:t>
      </w:r>
    </w:p>
    <w:p w14:paraId="6C650443"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установку и (или) замену ОДПУ в точке подключения производить в соответствии с техническими условиями, выданными Ресурсоснабжающей организацией и на основании согласованного с ней проекта, обеспечивать исправное состояние и сохранность ОДПУ;</w:t>
      </w:r>
    </w:p>
    <w:p w14:paraId="7A616E5B"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предъявлять ОДПУ, установленные в точках подключения, Ресурсоснабжающей организации для допуска их в эксплуатацию в качестве коммерческих;</w:t>
      </w:r>
    </w:p>
    <w:p w14:paraId="06D3882E"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lastRenderedPageBreak/>
        <w:t>следить за гидроизоляцией зданий, находящихся в ведении Исполнителя, и выполнять за свой счет мероприятия, исключающие попадание воды в подвальные, полуподвальные и другие помещения;</w:t>
      </w:r>
    </w:p>
    <w:p w14:paraId="7C1C0E92"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два раза в год по состоянию на 1-е января и 1-е июля представлять Ресурсоснабжающей организации сведения о количестве жителей, зарегистрированных/проживающих в многоквартирном доме. При изменении сведений о количестве жителей, зарегистрированных/проживающих в многоквартирном доме и данных по ИПУ, сообщать Ресурсоснабжающей организации о произошедших изменениях до 1-го числа месяца, следующего за расчетным;</w:t>
      </w:r>
    </w:p>
    <w:p w14:paraId="5B67EA47"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ежемесячно производить снятие показаний ОДПУ, установленных в точках подключения, в период с 23 по 25 числа расчетного месяца, и представлять их Ресурсоснабжающей организации не позднее 26 числа расчетного месяца.</w:t>
      </w:r>
    </w:p>
    <w:p w14:paraId="3C938DB8" w14:textId="77777777" w:rsidR="00C72036" w:rsidRDefault="00364B5C">
      <w:pPr>
        <w:ind w:firstLine="709"/>
        <w:jc w:val="both"/>
        <w:rPr>
          <w:rFonts w:ascii="Times New Roman" w:eastAsia="Times New Roman" w:hAnsi="Times New Roman" w:cs="Times New Roman"/>
        </w:rPr>
      </w:pPr>
      <w:r>
        <w:rPr>
          <w:rFonts w:ascii="Times New Roman" w:eastAsia="Times New Roman" w:hAnsi="Times New Roman" w:cs="Times New Roman"/>
        </w:rPr>
        <w:t>В случае, если ОДПУ, расположенный в многоквартирном доме, принадлежит третьему лицу, Исполнитель обеспечивает снятие показаний такого ОДПУ совместно с уполномоченным представителем третьего лица и их представление в Ресурсоснабжающую организацию в срок не позднее 28 числа расчетного месяца.</w:t>
      </w:r>
    </w:p>
    <w:p w14:paraId="03B0A337"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при отсутствии, выходе из строя ОДПУ, находящихся в точках подключения, предоставлять в Ресурсоснабжающую организацию справку об объемах горячей воды, потребленной МКД с использованием индивидуальных и общих (квартирных) приборов учета, по форме приложения 8 к настоящему Договору не позднее 28 числа текущего месяца;</w:t>
      </w:r>
    </w:p>
    <w:p w14:paraId="2A722084"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при возникновении аварии (в т. ч. разрыв, повреждение) на внутридомовых сетях отопления и горячего водоснабжения, тепловых сетях, и (или) теплопотребляющих установках Исполнитель немедленно:</w:t>
      </w:r>
    </w:p>
    <w:p w14:paraId="77562FE2" w14:textId="77777777" w:rsidR="00C72036" w:rsidRDefault="00364B5C">
      <w:pPr>
        <w:numPr>
          <w:ilvl w:val="2"/>
          <w:numId w:val="1"/>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самостоятельно отключить поврежденный участок на своих сетях или, при отсутствии возможности, подать заявку на отключение в Ресурсоснабжающую организацию,</w:t>
      </w:r>
    </w:p>
    <w:p w14:paraId="4077D954" w14:textId="77777777" w:rsidR="00C72036" w:rsidRDefault="00364B5C">
      <w:pPr>
        <w:numPr>
          <w:ilvl w:val="2"/>
          <w:numId w:val="1"/>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принять меры по предотвращению замораживания внутридомовых сетей отопления и горячего водоснабжения, тепловых сетей, и (или) теплопотребляющих установок Исполнителя,</w:t>
      </w:r>
    </w:p>
    <w:p w14:paraId="50D93877" w14:textId="77777777" w:rsidR="00C72036" w:rsidRDefault="00364B5C">
      <w:pPr>
        <w:numPr>
          <w:ilvl w:val="2"/>
          <w:numId w:val="1"/>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немедленно уведомить диспетчерскую службу Ресурсоснабжающей организации по телефонам _____________________________;</w:t>
      </w:r>
    </w:p>
    <w:p w14:paraId="38581BFA" w14:textId="77777777" w:rsidR="00C72036" w:rsidRDefault="00364B5C">
      <w:pPr>
        <w:numPr>
          <w:ilvl w:val="2"/>
          <w:numId w:val="1"/>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устранить аварию в кратчайший срок с момента выявления.</w:t>
      </w:r>
    </w:p>
    <w:p w14:paraId="27360B21" w14:textId="77777777" w:rsidR="00C72036" w:rsidRDefault="00364B5C">
      <w:pPr>
        <w:ind w:firstLine="709"/>
        <w:jc w:val="both"/>
        <w:rPr>
          <w:rFonts w:ascii="Times New Roman" w:eastAsia="Times New Roman" w:hAnsi="Times New Roman" w:cs="Times New Roman"/>
        </w:rPr>
      </w:pPr>
      <w:r>
        <w:rPr>
          <w:rFonts w:ascii="Times New Roman" w:eastAsia="Times New Roman" w:hAnsi="Times New Roman" w:cs="Times New Roman"/>
        </w:rPr>
        <w:t>В случае возникновения аварии составляется акт, подписываемый Ресурсоснабжающей организацией и Исполнителем, в котором указываются сведения о неисправности (аварии, утечке, порыве и т. п.) дата и время обнаружения, и отключения поврежденного участка, а также, по возможности, дата и время устранения неисправности.</w:t>
      </w:r>
    </w:p>
    <w:p w14:paraId="5F55CB80" w14:textId="77777777" w:rsidR="00C72036" w:rsidRDefault="00364B5C">
      <w:pPr>
        <w:ind w:firstLine="709"/>
        <w:jc w:val="both"/>
        <w:rPr>
          <w:rFonts w:ascii="Times New Roman" w:eastAsia="Times New Roman" w:hAnsi="Times New Roman" w:cs="Times New Roman"/>
        </w:rPr>
      </w:pPr>
      <w:r>
        <w:rPr>
          <w:rFonts w:ascii="Times New Roman" w:eastAsia="Times New Roman" w:hAnsi="Times New Roman" w:cs="Times New Roman"/>
        </w:rPr>
        <w:t>Об устранении неисправности также составляется акт, подписываемый Ресурсоснабжающей организацией и Исполнителем.</w:t>
      </w:r>
    </w:p>
    <w:p w14:paraId="796CD785" w14:textId="77777777" w:rsidR="00C72036" w:rsidRDefault="00364B5C">
      <w:pPr>
        <w:ind w:firstLine="709"/>
        <w:jc w:val="both"/>
        <w:rPr>
          <w:rFonts w:ascii="Times New Roman" w:eastAsia="Times New Roman" w:hAnsi="Times New Roman" w:cs="Times New Roman"/>
        </w:rPr>
      </w:pPr>
      <w:r>
        <w:rPr>
          <w:rFonts w:ascii="Times New Roman" w:eastAsia="Times New Roman" w:hAnsi="Times New Roman" w:cs="Times New Roman"/>
        </w:rPr>
        <w:t>В случае отсутствия акта об отключении или несвоевременном предоставлении информации или заявки - претензии Исполнителя к предъявленным счетам не принимаются.</w:t>
      </w:r>
    </w:p>
    <w:p w14:paraId="5F950A57"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вести журнал учета потребления горячей воды владельцами помещений в МКД и представлять его уполномоченным лицам Ресурсоснабжающей организации;</w:t>
      </w:r>
    </w:p>
    <w:p w14:paraId="73BAA3B6"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 случае смены способа управления или выбора новой организации, выполняющей функции управления многоквартирным домом, Исполнитель в течение 3 (трех) дней уведомляет об этом Ресурсоснабжающую организацию. Исполнитель в течение 30 (тридцати) календарных дней с даты выбора новой управляющей организации или выбора иного способа управления обязан урегулировать вопросы оплаты задолженности/ возврата переплаты по настоящему Договору. При этом показания ОДПУ, установленных в точках подключения, фиксируются двусторонним актом;</w:t>
      </w:r>
    </w:p>
    <w:p w14:paraId="5A2783D6"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 xml:space="preserve">в случае прекращения обязательства Исполнителя по предоставлению коммунальной услуги по горячему водоснабжению, а также в связи с исключением сведений о многоквартирном доме из реестра лицензий субъекта РФ или в связи с </w:t>
      </w:r>
      <w:r>
        <w:rPr>
          <w:rFonts w:ascii="Times New Roman" w:eastAsia="Times New Roman" w:hAnsi="Times New Roman" w:cs="Times New Roman"/>
          <w:color w:val="000000"/>
        </w:rPr>
        <w:lastRenderedPageBreak/>
        <w:t>прекращением или аннулированием лицензии Исполнителя на осуществление предпринимательской деятельности по управлению многоквартирными домами, в течение 3-х рабочих дней письменно уведомлять о наступлении соответствующих событий Ресурсоснабжающую организацию и подписывать с ней акты, фиксирующие показания ОДПУ на дату наступления соответствующего события;</w:t>
      </w:r>
    </w:p>
    <w:p w14:paraId="38F9995C"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 случае установки ОДПУ за счет средств Ресурсоснабжающей организации прибор учета считается переданным Исполнителю на ответственное хранение, на период действия настоящего договора;</w:t>
      </w:r>
    </w:p>
    <w:p w14:paraId="5A7D387C"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нести иные обязанности, установленные настоящим договором, установленные действующим законодательством и связанные с исполнением настоящего договора.</w:t>
      </w:r>
    </w:p>
    <w:p w14:paraId="10ECD3A0" w14:textId="77777777" w:rsidR="00C72036" w:rsidRDefault="00C72036">
      <w:pPr>
        <w:jc w:val="both"/>
        <w:rPr>
          <w:rFonts w:ascii="Times New Roman" w:eastAsia="Times New Roman" w:hAnsi="Times New Roman" w:cs="Times New Roman"/>
        </w:rPr>
      </w:pPr>
    </w:p>
    <w:p w14:paraId="687F6E26" w14:textId="77777777" w:rsidR="00C72036" w:rsidRDefault="00364B5C">
      <w:pPr>
        <w:numPr>
          <w:ilvl w:val="1"/>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b/>
          <w:color w:val="000000"/>
        </w:rPr>
        <w:t>Исполнитель имеет право:</w:t>
      </w:r>
    </w:p>
    <w:p w14:paraId="7BB19D84"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требовать от Ресурсоснабжающей организации поддержания в точке подключения (технологического присоединения) режима подачи горячей воды;</w:t>
      </w:r>
    </w:p>
    <w:p w14:paraId="67F4B880"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присутствовать при проверках объектов централизованной системы горячего водоснабжения, в том числе приборов учета (узлов учета), принадлежащих Исполнителю или третьим лицам, проводимых представителями Ресурсоснабжающей организации или по ее указанию представителями иной организации;</w:t>
      </w:r>
    </w:p>
    <w:p w14:paraId="325707E7"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осуществлять проверку качества горячей воды, в том числе температуры горячей воды;</w:t>
      </w:r>
    </w:p>
    <w:p w14:paraId="4FD6F6FE"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 одностороннем порядке отказаться от настоящего договора в случае прекращения обязанностей по содержанию общего имущества в многоквартирном доме и (или) предоставлению коммунальной услуги по горячему водоснабжению. При этом до момента расторжения настоящего договора исполнитель обязан оплатить поставленный коммунальный ресурс в полном объеме и исполнить иные обязательства, возникшие до момента расторжения настоящего договора.</w:t>
      </w:r>
    </w:p>
    <w:p w14:paraId="04CE5275" w14:textId="77777777" w:rsidR="00C72036" w:rsidRDefault="00364B5C">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пользоваться другими правами, предусмотренными настоящим договором и действующим законодательством.</w:t>
      </w:r>
      <w:bookmarkStart w:id="8" w:name="1t3h5sf" w:colFirst="0" w:colLast="0"/>
      <w:bookmarkEnd w:id="8"/>
    </w:p>
    <w:p w14:paraId="7A3E005B" w14:textId="77777777" w:rsidR="00C72036" w:rsidRDefault="00C72036">
      <w:pPr>
        <w:ind w:left="709"/>
        <w:jc w:val="both"/>
        <w:rPr>
          <w:rFonts w:ascii="Times New Roman" w:eastAsia="Times New Roman" w:hAnsi="Times New Roman" w:cs="Times New Roman"/>
        </w:rPr>
      </w:pPr>
    </w:p>
    <w:p w14:paraId="37A0A98E" w14:textId="77777777" w:rsidR="00C72036" w:rsidRDefault="00364B5C">
      <w:pPr>
        <w:numPr>
          <w:ilvl w:val="0"/>
          <w:numId w:val="5"/>
        </w:numPr>
        <w:pBdr>
          <w:top w:val="nil"/>
          <w:left w:val="nil"/>
          <w:bottom w:val="nil"/>
          <w:right w:val="nil"/>
          <w:between w:val="nil"/>
        </w:pBdr>
        <w:ind w:left="0"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ОТВЕТСТВЕННОСТЬ СТОРОН</w:t>
      </w:r>
    </w:p>
    <w:p w14:paraId="2995883A" w14:textId="77777777" w:rsidR="00C72036" w:rsidRDefault="00C72036">
      <w:pPr>
        <w:ind w:firstLine="709"/>
        <w:jc w:val="center"/>
        <w:rPr>
          <w:rFonts w:ascii="Times New Roman" w:eastAsia="Times New Roman" w:hAnsi="Times New Roman" w:cs="Times New Roman"/>
          <w:b/>
        </w:rPr>
      </w:pPr>
    </w:p>
    <w:p w14:paraId="6897D22A" w14:textId="77777777" w:rsidR="00C72036" w:rsidRDefault="00364B5C">
      <w:pPr>
        <w:numPr>
          <w:ilvl w:val="1"/>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Исполнитель вправе потребовать от Ресурсоснабжающей организации перерасчета размера платы в порядке, установленном Правилами предоставления коммунальных услуг.</w:t>
      </w:r>
    </w:p>
    <w:p w14:paraId="23667ED5" w14:textId="77777777" w:rsidR="00C72036" w:rsidRDefault="00364B5C">
      <w:pPr>
        <w:numPr>
          <w:ilvl w:val="1"/>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Ресурсоснабжающая организация несет ответственность за качество подаваемой горячей воды в точке подключения к сетям горячего водоснабжения, расположенной на границе раздела, указанной в Акте разграничения балансовой принадлежности сетей горячего водоснабжения и эксплуатационной ответственности сторон, подписанном между Ресурсоснабжающей организацией и Исполнителем.</w:t>
      </w:r>
    </w:p>
    <w:p w14:paraId="2E1C8899" w14:textId="77777777" w:rsidR="00C72036" w:rsidRDefault="00364B5C">
      <w:pPr>
        <w:numPr>
          <w:ilvl w:val="1"/>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Ресурсоснабжающая организация не несет ответственности за недоотпуск горячей воды, произошедший по вине Исполнителя, или вызванный стихийным явлением, или ненадлежащим исполнением Исполнителем своих обязательств.</w:t>
      </w:r>
    </w:p>
    <w:p w14:paraId="17B1198B" w14:textId="77777777" w:rsidR="00C72036" w:rsidRDefault="00364B5C">
      <w:pPr>
        <w:numPr>
          <w:ilvl w:val="1"/>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Ресурсоснабжающая организация не несет ответственности за нарушение режимов подачи горячей воды, вызванных авариями на сетях горячего водоснабжения и оборудовании, принадлежащих Исполнителю или третьим лицам, или в результате ненадлежащего исполнения Исполнителем своих обязательств, предусмотренных настоящим Договором и действующими нормативными правовыми актами.</w:t>
      </w:r>
    </w:p>
    <w:p w14:paraId="002DB9AC" w14:textId="77777777" w:rsidR="00C72036" w:rsidRDefault="00364B5C">
      <w:pPr>
        <w:numPr>
          <w:ilvl w:val="1"/>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Исполнитель несет ответственность за неисполнение в срок обязательств по оплате за поставленную горячую воду в виде пени в размере, определенном Федеральным законом «О теплоснабжении» от 27 июля 2010 года № 190-ФЗ.</w:t>
      </w:r>
    </w:p>
    <w:p w14:paraId="7538BC98" w14:textId="77777777" w:rsidR="00C72036" w:rsidRDefault="00364B5C">
      <w:pPr>
        <w:numPr>
          <w:ilvl w:val="1"/>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 xml:space="preserve">Исполнитель несет ответственность за достоверность сведений, представляемых им и используемых Сторонами для определения объемов коммунальных ресурсов по настоящему договору. При этом Исполнитель несет ответственность за </w:t>
      </w:r>
      <w:r>
        <w:rPr>
          <w:rFonts w:ascii="Times New Roman" w:eastAsia="Times New Roman" w:hAnsi="Times New Roman" w:cs="Times New Roman"/>
          <w:color w:val="000000"/>
        </w:rPr>
        <w:lastRenderedPageBreak/>
        <w:t>достоверность информации о показаниях индивидуальных приборов учета, учитываемых в расчетах между Сторонами в каждом расчетном периоде, в рамках своих прав и обязанностей по случаям и срокам проверки показаний индивидуальных приборов учета, установленных Правилами предоставления коммунальных услуг.</w:t>
      </w:r>
      <w:bookmarkStart w:id="9" w:name="4d34og8" w:colFirst="0" w:colLast="0"/>
      <w:bookmarkEnd w:id="9"/>
    </w:p>
    <w:p w14:paraId="1CA80D81" w14:textId="77777777" w:rsidR="00C72036" w:rsidRDefault="00364B5C">
      <w:pPr>
        <w:numPr>
          <w:ilvl w:val="1"/>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Исполнитель несет ответственность за действия потребителей коммунальных услуг, предусмотренные п. 35 Правил предоставления коммунальных услуг, которые повлекли нарушение установленных Договором показателей качества тепловой энергии и/или теплоносителя и объемов поставляемой тепловой энергии.</w:t>
      </w:r>
    </w:p>
    <w:p w14:paraId="761AE082" w14:textId="77777777" w:rsidR="00C72036" w:rsidRDefault="00364B5C">
      <w:pPr>
        <w:numPr>
          <w:ilvl w:val="1"/>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 случае поставки коммунального ресурса ненадлежащего качества и (или) с перерывами, превышающими установленную продолжительность, Стороны руководствуются порядком, определенным Правилами предоставления коммунальных услуг.</w:t>
      </w:r>
    </w:p>
    <w:p w14:paraId="0023C27B" w14:textId="77777777" w:rsidR="00C72036" w:rsidRDefault="00364B5C">
      <w:pPr>
        <w:numPr>
          <w:ilvl w:val="1"/>
          <w:numId w:val="5"/>
        </w:numPr>
        <w:pBdr>
          <w:top w:val="nil"/>
          <w:left w:val="nil"/>
          <w:bottom w:val="nil"/>
          <w:right w:val="nil"/>
          <w:between w:val="nil"/>
        </w:pBdr>
        <w:ind w:left="0" w:firstLine="709"/>
        <w:jc w:val="both"/>
        <w:rPr>
          <w:color w:val="000000"/>
        </w:rPr>
      </w:pPr>
      <w:bookmarkStart w:id="10" w:name="_2s8eyo1" w:colFirst="0" w:colLast="0"/>
      <w:bookmarkEnd w:id="10"/>
      <w:r>
        <w:rPr>
          <w:rFonts w:ascii="Times New Roman" w:eastAsia="Times New Roman" w:hAnsi="Times New Roman" w:cs="Times New Roman"/>
          <w:color w:val="000000"/>
        </w:rPr>
        <w:t>Ресурсоснабжающая организация не несет материальной ответственности перед Исполнителем за нарушение объемов подачи коммунальных ресурсов по вине самого Исполнителя (неправильные действия персонала Исполнителя или посторонних лиц, повреждение трубопроводов в границах эксплуатационной ответственности Исполнителя и т.п., несоблюдеие режима теплпопотребления), а также в случаях, установленных в соответствии с ч.5 ст.157 ЖК РФ.</w:t>
      </w:r>
    </w:p>
    <w:p w14:paraId="76E8A7D8" w14:textId="77777777" w:rsidR="00C72036" w:rsidRDefault="00C72036">
      <w:pPr>
        <w:ind w:firstLine="709"/>
        <w:jc w:val="both"/>
        <w:rPr>
          <w:rFonts w:ascii="Times New Roman" w:eastAsia="Times New Roman" w:hAnsi="Times New Roman" w:cs="Times New Roman"/>
        </w:rPr>
      </w:pPr>
    </w:p>
    <w:p w14:paraId="567C0E64" w14:textId="77777777" w:rsidR="00C72036" w:rsidRDefault="00364B5C">
      <w:pPr>
        <w:numPr>
          <w:ilvl w:val="0"/>
          <w:numId w:val="2"/>
        </w:numPr>
        <w:pBdr>
          <w:top w:val="nil"/>
          <w:left w:val="nil"/>
          <w:bottom w:val="nil"/>
          <w:right w:val="nil"/>
          <w:between w:val="nil"/>
        </w:pBdr>
        <w:ind w:left="0"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ПОРЯДОК ВЗАИМООТНОШЕНИЙ СТОРОН ДОГОВОРА ПРИ ЭКСПЛУАТАЦИИ ОБЩЕДОМОВЫХ ПРИБОРОВ УЧЕТА</w:t>
      </w:r>
    </w:p>
    <w:p w14:paraId="70410364" w14:textId="77777777" w:rsidR="00C72036" w:rsidRDefault="00C72036">
      <w:pPr>
        <w:ind w:left="1134"/>
        <w:rPr>
          <w:rFonts w:ascii="Times New Roman" w:eastAsia="Times New Roman" w:hAnsi="Times New Roman" w:cs="Times New Roman"/>
          <w:b/>
        </w:rPr>
      </w:pPr>
    </w:p>
    <w:p w14:paraId="092C1735" w14:textId="77777777" w:rsidR="00C72036" w:rsidRDefault="00364B5C">
      <w:pPr>
        <w:numPr>
          <w:ilvl w:val="1"/>
          <w:numId w:val="2"/>
        </w:numPr>
        <w:pBdr>
          <w:top w:val="nil"/>
          <w:left w:val="nil"/>
          <w:bottom w:val="nil"/>
          <w:right w:val="nil"/>
          <w:between w:val="nil"/>
        </w:pBdr>
        <w:shd w:val="clear" w:color="auto" w:fill="FFFFFF"/>
        <w:ind w:left="0" w:firstLine="709"/>
        <w:jc w:val="both"/>
        <w:rPr>
          <w:color w:val="000000"/>
        </w:rPr>
      </w:pPr>
      <w:r>
        <w:rPr>
          <w:rFonts w:ascii="Times New Roman" w:eastAsia="Times New Roman" w:hAnsi="Times New Roman" w:cs="Times New Roman"/>
          <w:color w:val="000000"/>
        </w:rPr>
        <w:t>Перед началом каждого отопительного периода Исполнитель обязан обеспечить допуск к общедомовому прибору учета представителю Ресурсоснабжающей организации на предмет повторной проверки его рабочего состояния, о чем составляется двухсторонний акт периодической поверки узла учета. После завершения отопительного периода Исполнитель обязан обеспечить допуск к общедомовому прибору учета представителю Ресурсоснабжающей организации на предмет проверки и снятия контрольных показаний с подписанием двухстороннего акта.</w:t>
      </w:r>
    </w:p>
    <w:p w14:paraId="7B82F3BD" w14:textId="77777777" w:rsidR="00C72036" w:rsidRDefault="00364B5C">
      <w:pPr>
        <w:numPr>
          <w:ilvl w:val="1"/>
          <w:numId w:val="2"/>
        </w:numPr>
        <w:pBdr>
          <w:top w:val="nil"/>
          <w:left w:val="nil"/>
          <w:bottom w:val="nil"/>
          <w:right w:val="nil"/>
          <w:between w:val="nil"/>
        </w:pBdr>
        <w:shd w:val="clear" w:color="auto" w:fill="FFFFFF"/>
        <w:ind w:left="0" w:firstLine="709"/>
        <w:jc w:val="both"/>
        <w:rPr>
          <w:color w:val="000000"/>
        </w:rPr>
      </w:pPr>
      <w:r>
        <w:rPr>
          <w:rFonts w:ascii="Times New Roman" w:eastAsia="Times New Roman" w:hAnsi="Times New Roman" w:cs="Times New Roman"/>
          <w:color w:val="000000"/>
        </w:rPr>
        <w:t>При выходе из строя общедомового прибора учета Исполнитель фиксирует время и дату выхода из строя общедомового прибора учета в журнале показаний приборов учета и немедленно (не более чем в течение суток) уведомляет об этом Ресурсоснабжающую организацию по тел. 8-499-301-03-56, а также сообщает данные о показаниях прибора учета на момент его выхода из строя. Если дата выхода из строя прибора учета неизвестна, прибор учета считается вышедшим из строя, начиная с расчетного периода, в котором наступили указанные события, до даты, когда был возобновлен учет объемов коммунального ресурса путем введения в эксплуатацию соответствующего общедомового прибора учета.</w:t>
      </w:r>
    </w:p>
    <w:p w14:paraId="69CD8F4C" w14:textId="77777777" w:rsidR="00C72036" w:rsidRDefault="00364B5C">
      <w:pPr>
        <w:numPr>
          <w:ilvl w:val="1"/>
          <w:numId w:val="2"/>
        </w:numPr>
        <w:pBdr>
          <w:top w:val="nil"/>
          <w:left w:val="nil"/>
          <w:bottom w:val="nil"/>
          <w:right w:val="nil"/>
          <w:between w:val="nil"/>
        </w:pBdr>
        <w:shd w:val="clear" w:color="auto" w:fill="FFFFFF"/>
        <w:ind w:left="0" w:firstLine="709"/>
        <w:jc w:val="both"/>
        <w:rPr>
          <w:color w:val="000000"/>
        </w:rPr>
      </w:pPr>
      <w:bookmarkStart w:id="11" w:name="_17dp8vu" w:colFirst="0" w:colLast="0"/>
      <w:bookmarkEnd w:id="11"/>
      <w:r>
        <w:rPr>
          <w:rFonts w:ascii="Times New Roman" w:eastAsia="Times New Roman" w:hAnsi="Times New Roman" w:cs="Times New Roman"/>
          <w:color w:val="000000"/>
        </w:rPr>
        <w:t>Исполнитель обязан предоставить Ресурсоснабжающей организации возможность подключения общедомового прибора учета к автоматизированным информационно-измерительным системам учета коммунального ресурса и передачи их показаний, а также оказывать содействие в согласовании возможности подключения к таким системам индивидуальных приборов учета в случае, если установленные приборы учета позволяют осуществить их подключение к указанным системам.</w:t>
      </w:r>
    </w:p>
    <w:p w14:paraId="0DFF3758" w14:textId="77777777" w:rsidR="00C72036" w:rsidRDefault="00C72036">
      <w:pPr>
        <w:ind w:firstLine="709"/>
        <w:jc w:val="both"/>
        <w:rPr>
          <w:rFonts w:ascii="Times New Roman" w:eastAsia="Times New Roman" w:hAnsi="Times New Roman" w:cs="Times New Roman"/>
        </w:rPr>
      </w:pPr>
    </w:p>
    <w:p w14:paraId="12FAF18E" w14:textId="77777777" w:rsidR="00C72036" w:rsidRDefault="00364B5C">
      <w:pPr>
        <w:numPr>
          <w:ilvl w:val="0"/>
          <w:numId w:val="3"/>
        </w:numPr>
        <w:pBdr>
          <w:top w:val="nil"/>
          <w:left w:val="nil"/>
          <w:bottom w:val="nil"/>
          <w:right w:val="nil"/>
          <w:between w:val="nil"/>
        </w:pBdr>
        <w:ind w:left="0"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ПОРЯДОК РАЗРЕШЕНИЯ СПОРОВ</w:t>
      </w:r>
    </w:p>
    <w:p w14:paraId="40118C1C" w14:textId="77777777" w:rsidR="00C72036" w:rsidRDefault="00C72036">
      <w:pPr>
        <w:jc w:val="both"/>
      </w:pPr>
      <w:bookmarkStart w:id="12" w:name="3rdcrjn" w:colFirst="0" w:colLast="0"/>
      <w:bookmarkEnd w:id="12"/>
    </w:p>
    <w:p w14:paraId="7C38D87F" w14:textId="77777777" w:rsidR="00C72036" w:rsidRDefault="00364B5C">
      <w:pPr>
        <w:numPr>
          <w:ilvl w:val="1"/>
          <w:numId w:val="3"/>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Споры и разногласия, возникающие между Сторонами, разрешаются путем проведения переговоров, обмена письмами.</w:t>
      </w:r>
    </w:p>
    <w:p w14:paraId="2BD68789" w14:textId="77777777" w:rsidR="00C72036" w:rsidRDefault="00364B5C">
      <w:pPr>
        <w:numPr>
          <w:ilvl w:val="1"/>
          <w:numId w:val="3"/>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 xml:space="preserve">Споры и разногласия Сторон в рамках и в связи с исполнением обязательств по настоящему договору разрешаются с соблюдением обязательного досудебного претензионного порядка урегулирования спора. Претензия направляется по юридическому адресу Стороны. Срок рассмотрения претензии и направления ответа составляет 7 (семь) календарных дней с момента получения претензии. </w:t>
      </w:r>
    </w:p>
    <w:p w14:paraId="601A4EEF" w14:textId="77777777" w:rsidR="00C72036" w:rsidRDefault="00364B5C">
      <w:pPr>
        <w:numPr>
          <w:ilvl w:val="1"/>
          <w:numId w:val="3"/>
        </w:numPr>
        <w:pBdr>
          <w:top w:val="nil"/>
          <w:left w:val="nil"/>
          <w:bottom w:val="nil"/>
          <w:right w:val="nil"/>
          <w:between w:val="nil"/>
        </w:pBdr>
        <w:ind w:left="0" w:firstLine="709"/>
        <w:jc w:val="both"/>
        <w:rPr>
          <w:color w:val="000000"/>
        </w:rPr>
      </w:pPr>
      <w:bookmarkStart w:id="13" w:name="_26in1rg" w:colFirst="0" w:colLast="0"/>
      <w:bookmarkEnd w:id="13"/>
      <w:r>
        <w:rPr>
          <w:rFonts w:ascii="Times New Roman" w:eastAsia="Times New Roman" w:hAnsi="Times New Roman" w:cs="Times New Roman"/>
          <w:color w:val="000000"/>
        </w:rPr>
        <w:lastRenderedPageBreak/>
        <w:t>При недостижении согласия Стороны передают разногласия на разрешение Арбитражного суда Московской области в порядке, установленном действующим законодательством Российской Федерации.</w:t>
      </w:r>
    </w:p>
    <w:p w14:paraId="6C53218E" w14:textId="77777777" w:rsidR="00C72036" w:rsidRDefault="00C72036">
      <w:pPr>
        <w:ind w:firstLine="709"/>
        <w:jc w:val="both"/>
        <w:rPr>
          <w:rFonts w:ascii="Times New Roman" w:eastAsia="Times New Roman" w:hAnsi="Times New Roman" w:cs="Times New Roman"/>
        </w:rPr>
      </w:pPr>
    </w:p>
    <w:p w14:paraId="4C3B32A8" w14:textId="77777777" w:rsidR="00C72036" w:rsidRDefault="00364B5C">
      <w:pPr>
        <w:numPr>
          <w:ilvl w:val="0"/>
          <w:numId w:val="3"/>
        </w:numPr>
        <w:pBdr>
          <w:top w:val="nil"/>
          <w:left w:val="nil"/>
          <w:bottom w:val="nil"/>
          <w:right w:val="nil"/>
          <w:between w:val="nil"/>
        </w:pBdr>
        <w:ind w:left="0"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СРОК ДЕЙСТВИЯ ДОГОВОРА</w:t>
      </w:r>
    </w:p>
    <w:p w14:paraId="16132A6E" w14:textId="77777777" w:rsidR="00C72036" w:rsidRDefault="00C72036">
      <w:pPr>
        <w:ind w:firstLine="709"/>
        <w:jc w:val="center"/>
        <w:rPr>
          <w:rFonts w:ascii="Times New Roman" w:eastAsia="Times New Roman" w:hAnsi="Times New Roman" w:cs="Times New Roman"/>
          <w:b/>
        </w:rPr>
      </w:pPr>
    </w:p>
    <w:p w14:paraId="784F77CD" w14:textId="77777777" w:rsidR="00C72036" w:rsidRDefault="00364B5C">
      <w:pPr>
        <w:numPr>
          <w:ilvl w:val="1"/>
          <w:numId w:val="3"/>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 xml:space="preserve">Настоящий Договор вступает в силу с даты его подписания Сторонами, и действует по «____»_____________20___ г. </w:t>
      </w:r>
    </w:p>
    <w:p w14:paraId="1BB3FC5F" w14:textId="77777777" w:rsidR="00C72036" w:rsidRDefault="00364B5C">
      <w:pPr>
        <w:numPr>
          <w:ilvl w:val="1"/>
          <w:numId w:val="3"/>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Договор считается ежегодно пролонгированным на тех же условиях на следующий календарный год, если не менее чем за 30 календарных дней до окончания срока действия Договора ни одна из Сторон не заявит другой Стороне о его прекращении или изменении или заключении Договора на иных условиях.</w:t>
      </w:r>
    </w:p>
    <w:p w14:paraId="62E57697" w14:textId="77777777" w:rsidR="00C72036" w:rsidRDefault="00C72036">
      <w:pPr>
        <w:ind w:firstLine="709"/>
        <w:jc w:val="both"/>
      </w:pPr>
      <w:bookmarkStart w:id="14" w:name="lnxbz9" w:colFirst="0" w:colLast="0"/>
      <w:bookmarkEnd w:id="14"/>
    </w:p>
    <w:p w14:paraId="180373E5" w14:textId="77777777" w:rsidR="00C72036" w:rsidRDefault="00364B5C">
      <w:pPr>
        <w:numPr>
          <w:ilvl w:val="0"/>
          <w:numId w:val="3"/>
        </w:numPr>
        <w:pBdr>
          <w:top w:val="nil"/>
          <w:left w:val="nil"/>
          <w:bottom w:val="nil"/>
          <w:right w:val="nil"/>
          <w:between w:val="nil"/>
        </w:pBdr>
        <w:ind w:left="0"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ПРОЧИЕ УСЛОВИЯ</w:t>
      </w:r>
    </w:p>
    <w:p w14:paraId="5781E764" w14:textId="77777777" w:rsidR="00C72036" w:rsidRDefault="00C72036">
      <w:pPr>
        <w:jc w:val="center"/>
        <w:rPr>
          <w:rFonts w:ascii="Times New Roman" w:eastAsia="Times New Roman" w:hAnsi="Times New Roman" w:cs="Times New Roman"/>
          <w:b/>
        </w:rPr>
      </w:pPr>
    </w:p>
    <w:p w14:paraId="2D96C0F2" w14:textId="77777777" w:rsidR="00C72036" w:rsidRDefault="00364B5C">
      <w:pPr>
        <w:numPr>
          <w:ilvl w:val="1"/>
          <w:numId w:val="3"/>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Настоящий Договор может быть расторгнут по основаниям, установленным Правилами, обязательными при заключении договоров снабжения коммунальными ресурсами, утвержденными постановлением Правительства Российской Федерации от 14 февраля 2012 г. № 124, иными нормативными правовыми актами Российской Федерации.</w:t>
      </w:r>
    </w:p>
    <w:p w14:paraId="0B74C0AF" w14:textId="77777777" w:rsidR="00C72036" w:rsidRDefault="00364B5C">
      <w:pPr>
        <w:numPr>
          <w:ilvl w:val="1"/>
          <w:numId w:val="3"/>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При расторжении Договора Исполнитель обязан произвести полный расчет за коммунальный ресурс, а также исполнить другие обязательства, возникшие вследствие применения мер ответственности за нарушение условия Договора.</w:t>
      </w:r>
    </w:p>
    <w:p w14:paraId="1910B8F7" w14:textId="77777777" w:rsidR="00C72036" w:rsidRDefault="00364B5C">
      <w:pPr>
        <w:numPr>
          <w:ilvl w:val="1"/>
          <w:numId w:val="3"/>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Включение в Договор новых многоквартирных домов осуществляется при предоставлении Исполнителем Ресурсоснабжающей организации документов, подтверждающих права Исполнителя по управлению многоквартирным домом и иных документов в соответствии с Правилами, обязательными при заключении договоров снабжения коммунальными ресурсами, утвержденными постановлением Правительства Российской Федерации от 14 февраля 2012 г. № 124.</w:t>
      </w:r>
    </w:p>
    <w:p w14:paraId="3194A8D5" w14:textId="77777777" w:rsidR="00C72036" w:rsidRDefault="00364B5C">
      <w:pPr>
        <w:numPr>
          <w:ilvl w:val="1"/>
          <w:numId w:val="3"/>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Все изменения и дополнения к настоящему Договору должны быть составлены в письменной форме и подписаны Сторонами.</w:t>
      </w:r>
    </w:p>
    <w:p w14:paraId="2F1DC9B3" w14:textId="77777777" w:rsidR="00C72036" w:rsidRDefault="00364B5C">
      <w:pPr>
        <w:numPr>
          <w:ilvl w:val="1"/>
          <w:numId w:val="3"/>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Сторона обязана в течение 5 (пяти) рабочих дней сообщить другой Стороне об изменении наименования, местонахождения (адресов) и платежных реквизитов.</w:t>
      </w:r>
    </w:p>
    <w:p w14:paraId="24CF9519" w14:textId="77777777" w:rsidR="00C72036" w:rsidRDefault="00364B5C">
      <w:pPr>
        <w:numPr>
          <w:ilvl w:val="1"/>
          <w:numId w:val="3"/>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Во всем, что не предусмотрено настоящим Договором, Стороны руководствуются положениями действующего законодательства Российской Федерации.</w:t>
      </w:r>
    </w:p>
    <w:p w14:paraId="4A9794FB" w14:textId="77777777" w:rsidR="00C72036" w:rsidRDefault="00364B5C">
      <w:pPr>
        <w:numPr>
          <w:ilvl w:val="1"/>
          <w:numId w:val="3"/>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Для постоянной связи при исполнении настоящего договора Стороны назначают ответственных лиц:</w:t>
      </w:r>
    </w:p>
    <w:p w14:paraId="343B442A" w14:textId="77777777" w:rsidR="00C72036" w:rsidRDefault="00364B5C">
      <w:pPr>
        <w:ind w:firstLine="709"/>
        <w:jc w:val="both"/>
        <w:rPr>
          <w:rFonts w:ascii="Times New Roman" w:eastAsia="Times New Roman" w:hAnsi="Times New Roman" w:cs="Times New Roman"/>
        </w:rPr>
      </w:pPr>
      <w:r>
        <w:rPr>
          <w:rFonts w:ascii="Times New Roman" w:eastAsia="Times New Roman" w:hAnsi="Times New Roman" w:cs="Times New Roman"/>
        </w:rPr>
        <w:t>от Ресурсоснабжающей организации:_______________________________________;</w:t>
      </w:r>
    </w:p>
    <w:p w14:paraId="60B2D712" w14:textId="77777777" w:rsidR="00C72036" w:rsidRDefault="00364B5C">
      <w:pPr>
        <w:ind w:firstLine="709"/>
        <w:jc w:val="both"/>
        <w:rPr>
          <w:rFonts w:ascii="Times New Roman" w:eastAsia="Times New Roman" w:hAnsi="Times New Roman" w:cs="Times New Roman"/>
        </w:rPr>
      </w:pPr>
      <w:r>
        <w:rPr>
          <w:rFonts w:ascii="Times New Roman" w:eastAsia="Times New Roman" w:hAnsi="Times New Roman" w:cs="Times New Roman"/>
        </w:rPr>
        <w:t xml:space="preserve">от Исполнителя:_________________________________________________________. </w:t>
      </w:r>
    </w:p>
    <w:p w14:paraId="47F1C93F" w14:textId="77777777" w:rsidR="00C72036" w:rsidRDefault="00364B5C">
      <w:pPr>
        <w:numPr>
          <w:ilvl w:val="1"/>
          <w:numId w:val="3"/>
        </w:numPr>
        <w:pBdr>
          <w:top w:val="nil"/>
          <w:left w:val="nil"/>
          <w:bottom w:val="nil"/>
          <w:right w:val="nil"/>
          <w:between w:val="nil"/>
        </w:pBdr>
        <w:ind w:left="0" w:firstLine="709"/>
        <w:jc w:val="both"/>
        <w:rPr>
          <w:color w:val="000000"/>
        </w:rPr>
      </w:pPr>
      <w:bookmarkStart w:id="15" w:name="_35nkun2" w:colFirst="0" w:colLast="0"/>
      <w:bookmarkEnd w:id="15"/>
      <w:r>
        <w:rPr>
          <w:rFonts w:ascii="Times New Roman" w:eastAsia="Times New Roman" w:hAnsi="Times New Roman" w:cs="Times New Roman"/>
          <w:color w:val="000000"/>
        </w:rPr>
        <w:t>Настоящий Договор составлен в 2 (двух) экземплярах, имеющих равную юридическую силу, по одному для каждой из Сторон, состоит из основного текста и приложений к нему:</w:t>
      </w:r>
    </w:p>
    <w:p w14:paraId="21C24B75" w14:textId="77777777" w:rsidR="00C72036" w:rsidRDefault="00364B5C">
      <w:pPr>
        <w:ind w:firstLine="709"/>
        <w:jc w:val="both"/>
        <w:rPr>
          <w:rFonts w:ascii="Times New Roman" w:eastAsia="Times New Roman" w:hAnsi="Times New Roman" w:cs="Times New Roman"/>
        </w:rPr>
      </w:pPr>
      <w:r>
        <w:rPr>
          <w:rFonts w:ascii="Times New Roman" w:eastAsia="Times New Roman" w:hAnsi="Times New Roman" w:cs="Times New Roman"/>
        </w:rPr>
        <w:t>Приложение № 1 – График нагрузок;</w:t>
      </w:r>
    </w:p>
    <w:p w14:paraId="35D58B9D" w14:textId="77777777" w:rsidR="00C72036" w:rsidRDefault="00364B5C">
      <w:pPr>
        <w:ind w:firstLine="709"/>
        <w:jc w:val="both"/>
        <w:rPr>
          <w:rFonts w:ascii="Times New Roman" w:eastAsia="Times New Roman" w:hAnsi="Times New Roman" w:cs="Times New Roman"/>
        </w:rPr>
      </w:pPr>
      <w:r>
        <w:rPr>
          <w:rFonts w:ascii="Times New Roman" w:eastAsia="Times New Roman" w:hAnsi="Times New Roman" w:cs="Times New Roman"/>
        </w:rPr>
        <w:t>Приложение № 2 – Форма: Сведения о приборах учета;</w:t>
      </w:r>
    </w:p>
    <w:p w14:paraId="5C59E425" w14:textId="77777777" w:rsidR="00C72036" w:rsidRDefault="00364B5C">
      <w:pPr>
        <w:ind w:firstLine="709"/>
        <w:jc w:val="both"/>
        <w:rPr>
          <w:rFonts w:ascii="Times New Roman" w:eastAsia="Times New Roman" w:hAnsi="Times New Roman" w:cs="Times New Roman"/>
        </w:rPr>
      </w:pPr>
      <w:r>
        <w:rPr>
          <w:rFonts w:ascii="Times New Roman" w:eastAsia="Times New Roman" w:hAnsi="Times New Roman" w:cs="Times New Roman"/>
        </w:rPr>
        <w:t>Приложение № 3 – Адреса точек поставки;</w:t>
      </w:r>
    </w:p>
    <w:p w14:paraId="7F923EAC" w14:textId="77777777" w:rsidR="00C72036" w:rsidRDefault="00364B5C">
      <w:pPr>
        <w:ind w:firstLine="709"/>
        <w:jc w:val="both"/>
        <w:rPr>
          <w:rFonts w:ascii="Times New Roman" w:eastAsia="Times New Roman" w:hAnsi="Times New Roman" w:cs="Times New Roman"/>
        </w:rPr>
      </w:pPr>
      <w:r>
        <w:rPr>
          <w:rFonts w:ascii="Times New Roman" w:eastAsia="Times New Roman" w:hAnsi="Times New Roman" w:cs="Times New Roman"/>
        </w:rPr>
        <w:t>Приложение № 4 – Акт разграничения эксплуатационной ответственности и балансовой принадлежности тепловых сетей.</w:t>
      </w:r>
    </w:p>
    <w:p w14:paraId="287B4785" w14:textId="77777777" w:rsidR="00C72036" w:rsidRDefault="00C72036">
      <w:pPr>
        <w:ind w:firstLine="709"/>
        <w:jc w:val="both"/>
        <w:rPr>
          <w:rFonts w:ascii="Times New Roman" w:eastAsia="Times New Roman" w:hAnsi="Times New Roman" w:cs="Times New Roman"/>
        </w:rPr>
      </w:pPr>
    </w:p>
    <w:p w14:paraId="4C164932" w14:textId="77777777" w:rsidR="00625918" w:rsidRDefault="00625918" w:rsidP="00625918">
      <w:pPr>
        <w:ind w:firstLine="709"/>
        <w:jc w:val="center"/>
        <w:rPr>
          <w:rFonts w:ascii="Times New Roman" w:eastAsia="Times New Roman" w:hAnsi="Times New Roman" w:cs="Times New Roman"/>
          <w:b/>
        </w:rPr>
      </w:pPr>
      <w:r>
        <w:rPr>
          <w:rFonts w:ascii="Times New Roman" w:eastAsia="Times New Roman" w:hAnsi="Times New Roman" w:cs="Times New Roman"/>
          <w:b/>
        </w:rPr>
        <w:t>АДРЕСА И БАНКОВСКИЕ РЕКВИЗИТЫ СТОРОН</w:t>
      </w:r>
    </w:p>
    <w:p w14:paraId="0E02EBD8" w14:textId="77777777" w:rsidR="00625918" w:rsidRDefault="00625918" w:rsidP="00625918">
      <w:pPr>
        <w:ind w:firstLine="709"/>
        <w:jc w:val="center"/>
        <w:rPr>
          <w:rFonts w:ascii="Times New Roman" w:eastAsia="Times New Roman" w:hAnsi="Times New Roman" w:cs="Times New Roman"/>
          <w:b/>
        </w:rPr>
      </w:pPr>
    </w:p>
    <w:p w14:paraId="211E676E" w14:textId="77777777" w:rsidR="00625918" w:rsidRDefault="00625918" w:rsidP="00016821">
      <w:pPr>
        <w:jc w:val="both"/>
        <w:rPr>
          <w:rFonts w:ascii="Times New Roman" w:hAnsi="Times New Roman" w:cs="Times New Roman"/>
          <w:b/>
        </w:rPr>
      </w:pPr>
      <w:r>
        <w:rPr>
          <w:rFonts w:ascii="Times New Roman" w:hAnsi="Times New Roman" w:cs="Times New Roman"/>
          <w:b/>
        </w:rPr>
        <w:t>Ресурсоснабжающая организация:</w:t>
      </w:r>
    </w:p>
    <w:p w14:paraId="2672B603" w14:textId="77777777" w:rsidR="00625918" w:rsidRDefault="00625918" w:rsidP="00016821">
      <w:pPr>
        <w:jc w:val="both"/>
        <w:rPr>
          <w:rFonts w:ascii="Times New Roman" w:hAnsi="Times New Roman" w:cs="Times New Roman"/>
          <w:b/>
        </w:rPr>
      </w:pPr>
      <w:r w:rsidRPr="009034A3">
        <w:rPr>
          <w:rFonts w:ascii="Times New Roman" w:hAnsi="Times New Roman" w:cs="Times New Roman"/>
          <w:b/>
          <w:bCs/>
        </w:rPr>
        <w:t>Муниципальное унитарное предприятие Городского округа Балашиха «Балашихинские Коммунальные Системы»</w:t>
      </w:r>
    </w:p>
    <w:p w14:paraId="19BD5CC5" w14:textId="0EE36073" w:rsidR="00625918" w:rsidRPr="00F31122" w:rsidRDefault="00625918" w:rsidP="00016821">
      <w:pPr>
        <w:jc w:val="both"/>
        <w:rPr>
          <w:rFonts w:ascii="Times New Roman" w:hAnsi="Times New Roman" w:cs="Times New Roman"/>
          <w:bCs/>
        </w:rPr>
      </w:pPr>
      <w:r w:rsidRPr="00D74554">
        <w:rPr>
          <w:rFonts w:ascii="Times New Roman" w:hAnsi="Times New Roman" w:cs="Times New Roman"/>
        </w:rPr>
        <w:t xml:space="preserve">Адрес </w:t>
      </w:r>
      <w:r w:rsidR="0044031A">
        <w:rPr>
          <w:rFonts w:ascii="Times New Roman" w:hAnsi="Times New Roman" w:cs="Times New Roman"/>
        </w:rPr>
        <w:t>юридический</w:t>
      </w:r>
      <w:r w:rsidRPr="00D74554">
        <w:rPr>
          <w:rFonts w:ascii="Times New Roman" w:hAnsi="Times New Roman" w:cs="Times New Roman"/>
        </w:rPr>
        <w:t xml:space="preserve">: </w:t>
      </w:r>
      <w:r w:rsidR="002B7645" w:rsidRPr="00CF379C">
        <w:rPr>
          <w:rFonts w:ascii="Times New Roman" w:hAnsi="Times New Roman" w:cs="Times New Roman"/>
          <w:bCs/>
        </w:rPr>
        <w:t>14390</w:t>
      </w:r>
      <w:r w:rsidR="002B7645">
        <w:rPr>
          <w:rFonts w:ascii="Times New Roman" w:hAnsi="Times New Roman" w:cs="Times New Roman"/>
          <w:bCs/>
        </w:rPr>
        <w:t>3</w:t>
      </w:r>
      <w:r w:rsidR="002B7645" w:rsidRPr="00CF379C">
        <w:rPr>
          <w:rFonts w:ascii="Times New Roman" w:hAnsi="Times New Roman" w:cs="Times New Roman"/>
          <w:bCs/>
        </w:rPr>
        <w:t xml:space="preserve">, Московская область, г. Балашиха, ул. </w:t>
      </w:r>
      <w:r w:rsidR="002B7645">
        <w:rPr>
          <w:rFonts w:ascii="Times New Roman" w:hAnsi="Times New Roman" w:cs="Times New Roman"/>
          <w:bCs/>
        </w:rPr>
        <w:t>Белякова</w:t>
      </w:r>
      <w:r w:rsidR="002B7645" w:rsidRPr="00CF379C">
        <w:rPr>
          <w:rFonts w:ascii="Times New Roman" w:hAnsi="Times New Roman" w:cs="Times New Roman"/>
          <w:bCs/>
        </w:rPr>
        <w:t>, д.2</w:t>
      </w:r>
    </w:p>
    <w:p w14:paraId="109CB694" w14:textId="77777777" w:rsidR="00625918" w:rsidRPr="00D74554" w:rsidRDefault="00625918" w:rsidP="00016821">
      <w:pPr>
        <w:jc w:val="both"/>
        <w:rPr>
          <w:rFonts w:ascii="Times New Roman" w:hAnsi="Times New Roman" w:cs="Times New Roman"/>
        </w:rPr>
      </w:pPr>
      <w:r w:rsidRPr="00D74554">
        <w:rPr>
          <w:rFonts w:ascii="Times New Roman" w:hAnsi="Times New Roman" w:cs="Times New Roman"/>
        </w:rPr>
        <w:t xml:space="preserve">ИНН </w:t>
      </w:r>
      <w:r w:rsidRPr="008461DF">
        <w:rPr>
          <w:rFonts w:ascii="Times New Roman" w:hAnsi="Times New Roman" w:cs="Times New Roman"/>
          <w:bCs/>
        </w:rPr>
        <w:t>5012091227</w:t>
      </w:r>
    </w:p>
    <w:p w14:paraId="67150A67" w14:textId="77777777" w:rsidR="00625918" w:rsidRPr="00D74554" w:rsidRDefault="00625918" w:rsidP="00016821">
      <w:pPr>
        <w:jc w:val="both"/>
        <w:rPr>
          <w:rFonts w:ascii="Times New Roman" w:hAnsi="Times New Roman" w:cs="Times New Roman"/>
        </w:rPr>
      </w:pPr>
      <w:r w:rsidRPr="00D74554">
        <w:rPr>
          <w:rFonts w:ascii="Times New Roman" w:hAnsi="Times New Roman" w:cs="Times New Roman"/>
        </w:rPr>
        <w:lastRenderedPageBreak/>
        <w:t>КПП 500101001</w:t>
      </w:r>
    </w:p>
    <w:p w14:paraId="2D3D0BED" w14:textId="77777777" w:rsidR="00625918" w:rsidRPr="00D74554" w:rsidRDefault="00625918" w:rsidP="00016821">
      <w:pPr>
        <w:jc w:val="both"/>
        <w:rPr>
          <w:rFonts w:ascii="Times New Roman" w:hAnsi="Times New Roman" w:cs="Times New Roman"/>
        </w:rPr>
      </w:pPr>
      <w:r w:rsidRPr="00D74554">
        <w:rPr>
          <w:rFonts w:ascii="Times New Roman" w:hAnsi="Times New Roman" w:cs="Times New Roman"/>
        </w:rPr>
        <w:t xml:space="preserve">Расчетный счет </w:t>
      </w:r>
      <w:r w:rsidRPr="008461DF">
        <w:rPr>
          <w:rFonts w:ascii="Times New Roman" w:hAnsi="Times New Roman" w:cs="Times New Roman"/>
          <w:bCs/>
        </w:rPr>
        <w:t>40702810440000087949</w:t>
      </w:r>
      <w:r>
        <w:rPr>
          <w:rFonts w:ascii="Times New Roman" w:hAnsi="Times New Roman" w:cs="Times New Roman"/>
          <w:bCs/>
        </w:rPr>
        <w:t xml:space="preserve"> </w:t>
      </w:r>
      <w:r w:rsidRPr="00D74554">
        <w:rPr>
          <w:rFonts w:ascii="Times New Roman" w:hAnsi="Times New Roman" w:cs="Times New Roman"/>
        </w:rPr>
        <w:t>в ПАО Сбербанк г. Москвы</w:t>
      </w:r>
    </w:p>
    <w:p w14:paraId="19FF5C44" w14:textId="77777777" w:rsidR="00625918" w:rsidRPr="00D74554" w:rsidRDefault="00625918" w:rsidP="00016821">
      <w:pPr>
        <w:jc w:val="both"/>
        <w:rPr>
          <w:rFonts w:ascii="Times New Roman" w:hAnsi="Times New Roman" w:cs="Times New Roman"/>
        </w:rPr>
      </w:pPr>
      <w:r w:rsidRPr="00D74554">
        <w:rPr>
          <w:rFonts w:ascii="Times New Roman" w:hAnsi="Times New Roman" w:cs="Times New Roman"/>
        </w:rPr>
        <w:t>БИК 044525225</w:t>
      </w:r>
    </w:p>
    <w:p w14:paraId="74835605" w14:textId="77777777" w:rsidR="00625918" w:rsidRPr="00D74554" w:rsidRDefault="00625918" w:rsidP="00016821">
      <w:pPr>
        <w:jc w:val="both"/>
        <w:rPr>
          <w:rFonts w:ascii="Times New Roman" w:hAnsi="Times New Roman" w:cs="Times New Roman"/>
        </w:rPr>
      </w:pPr>
      <w:r>
        <w:rPr>
          <w:rFonts w:ascii="Times New Roman" w:hAnsi="Times New Roman" w:cs="Times New Roman"/>
        </w:rPr>
        <w:t>К</w:t>
      </w:r>
      <w:r w:rsidRPr="00D74554">
        <w:rPr>
          <w:rFonts w:ascii="Times New Roman" w:hAnsi="Times New Roman" w:cs="Times New Roman"/>
        </w:rPr>
        <w:t xml:space="preserve">орреспондентский счет </w:t>
      </w:r>
      <w:r w:rsidRPr="008461DF">
        <w:rPr>
          <w:rFonts w:ascii="Times New Roman" w:hAnsi="Times New Roman" w:cs="Times New Roman"/>
          <w:bCs/>
        </w:rPr>
        <w:t>30101810400000000225</w:t>
      </w:r>
    </w:p>
    <w:p w14:paraId="72C92A29" w14:textId="77777777" w:rsidR="00754E32" w:rsidRDefault="00754E32" w:rsidP="00754E32">
      <w:pPr>
        <w:ind w:left="142" w:hanging="142"/>
        <w:jc w:val="both"/>
        <w:rPr>
          <w:rFonts w:ascii="Times New Roman" w:hAnsi="Times New Roman" w:cs="Times New Roman"/>
        </w:rPr>
      </w:pPr>
      <w:bookmarkStart w:id="16" w:name="_Hlk531939007"/>
      <w:bookmarkEnd w:id="16"/>
      <w:r>
        <w:rPr>
          <w:rFonts w:ascii="Times New Roman" w:hAnsi="Times New Roman" w:cs="Times New Roman"/>
        </w:rPr>
        <w:t>Телефон 8(495) 521-21-21</w:t>
      </w:r>
    </w:p>
    <w:p w14:paraId="2A636BE5" w14:textId="77777777" w:rsidR="00754E32" w:rsidRDefault="00754E32" w:rsidP="00754E32">
      <w:pPr>
        <w:ind w:left="142" w:hanging="142"/>
        <w:jc w:val="both"/>
        <w:rPr>
          <w:rFonts w:ascii="Times New Roman" w:hAnsi="Times New Roman" w:cs="Times New Roman"/>
        </w:rPr>
      </w:pPr>
      <w:r>
        <w:rPr>
          <w:rFonts w:ascii="Times New Roman" w:hAnsi="Times New Roman" w:cs="Times New Roman"/>
          <w:lang w:val="en-US"/>
        </w:rPr>
        <w:t>E</w:t>
      </w:r>
      <w:r w:rsidRPr="00754E32">
        <w:rPr>
          <w:rFonts w:ascii="Times New Roman" w:hAnsi="Times New Roman" w:cs="Times New Roman"/>
        </w:rPr>
        <w:t>-</w:t>
      </w:r>
      <w:r>
        <w:rPr>
          <w:rFonts w:ascii="Times New Roman" w:hAnsi="Times New Roman" w:cs="Times New Roman"/>
          <w:lang w:val="en-US"/>
        </w:rPr>
        <w:t>mail</w:t>
      </w:r>
      <w:r w:rsidRPr="00754E32">
        <w:rPr>
          <w:rFonts w:ascii="Times New Roman" w:hAnsi="Times New Roman" w:cs="Times New Roman"/>
        </w:rPr>
        <w:t xml:space="preserve">: </w:t>
      </w:r>
      <w:r>
        <w:rPr>
          <w:rFonts w:ascii="Times New Roman" w:hAnsi="Times New Roman" w:cs="Times New Roman"/>
          <w:lang w:val="en-US"/>
        </w:rPr>
        <w:t>teplo</w:t>
      </w:r>
      <w:r w:rsidRPr="00754E32">
        <w:rPr>
          <w:rFonts w:ascii="Times New Roman" w:hAnsi="Times New Roman" w:cs="Times New Roman"/>
        </w:rPr>
        <w:t>1@</w:t>
      </w:r>
      <w:r>
        <w:rPr>
          <w:rFonts w:ascii="Times New Roman" w:hAnsi="Times New Roman" w:cs="Times New Roman"/>
          <w:lang w:val="en-US"/>
        </w:rPr>
        <w:t>balcomsys</w:t>
      </w:r>
      <w:r w:rsidRPr="00754E32">
        <w:rPr>
          <w:rFonts w:ascii="Times New Roman" w:hAnsi="Times New Roman" w:cs="Times New Roman"/>
        </w:rPr>
        <w:t>.</w:t>
      </w:r>
      <w:r>
        <w:rPr>
          <w:rFonts w:ascii="Times New Roman" w:hAnsi="Times New Roman" w:cs="Times New Roman"/>
          <w:lang w:val="en-US"/>
        </w:rPr>
        <w:t>ru</w:t>
      </w:r>
    </w:p>
    <w:p w14:paraId="728C2C63" w14:textId="77777777" w:rsidR="00625918" w:rsidRDefault="00625918" w:rsidP="00016821">
      <w:pPr>
        <w:jc w:val="both"/>
      </w:pPr>
      <w:r w:rsidRPr="00D74554">
        <w:rPr>
          <w:rFonts w:ascii="Times New Roman" w:hAnsi="Times New Roman" w:cs="Times New Roman"/>
        </w:rPr>
        <w:t>Адрес для переписки: 1439</w:t>
      </w:r>
      <w:r>
        <w:rPr>
          <w:rFonts w:ascii="Times New Roman" w:hAnsi="Times New Roman" w:cs="Times New Roman"/>
        </w:rPr>
        <w:t>00</w:t>
      </w:r>
      <w:r w:rsidRPr="00D74554">
        <w:rPr>
          <w:rFonts w:ascii="Times New Roman" w:hAnsi="Times New Roman" w:cs="Times New Roman"/>
        </w:rPr>
        <w:t>, Московская область, г. Балашиха, ул. Западная, д.2</w:t>
      </w:r>
    </w:p>
    <w:p w14:paraId="068FC4E9" w14:textId="77777777" w:rsidR="00625918" w:rsidRDefault="00625918" w:rsidP="00016821">
      <w:pPr>
        <w:jc w:val="both"/>
        <w:rPr>
          <w:rFonts w:ascii="Times New Roman" w:eastAsia="Times New Roman" w:hAnsi="Times New Roman" w:cs="Times New Roman"/>
        </w:rPr>
      </w:pPr>
    </w:p>
    <w:p w14:paraId="5481C455" w14:textId="77777777" w:rsidR="00625918" w:rsidRDefault="00625918" w:rsidP="00016821">
      <w:pPr>
        <w:jc w:val="both"/>
        <w:rPr>
          <w:rFonts w:ascii="Times New Roman" w:eastAsia="Times New Roman" w:hAnsi="Times New Roman" w:cs="Times New Roman"/>
        </w:rPr>
      </w:pPr>
      <w:r w:rsidRPr="004E0A53">
        <w:rPr>
          <w:rFonts w:ascii="Times New Roman" w:eastAsia="Times New Roman" w:hAnsi="Times New Roman" w:cs="Times New Roman"/>
          <w:b/>
          <w:bCs/>
        </w:rPr>
        <w:t>Исполнитель</w:t>
      </w:r>
      <w:r>
        <w:rPr>
          <w:rFonts w:ascii="Times New Roman" w:eastAsia="Times New Roman" w:hAnsi="Times New Roman" w:cs="Times New Roman"/>
        </w:rPr>
        <w:t>:</w:t>
      </w:r>
    </w:p>
    <w:p w14:paraId="1155D8BC" w14:textId="77777777" w:rsidR="00625918" w:rsidRDefault="00625918" w:rsidP="00625918">
      <w:pPr>
        <w:ind w:firstLine="709"/>
        <w:jc w:val="both"/>
        <w:rPr>
          <w:rFonts w:ascii="Times New Roman" w:eastAsia="Times New Roman" w:hAnsi="Times New Roman" w:cs="Times New Roman"/>
        </w:rPr>
      </w:pPr>
    </w:p>
    <w:p w14:paraId="25684E55" w14:textId="77777777" w:rsidR="00625918" w:rsidRDefault="00625918" w:rsidP="00625918">
      <w:pPr>
        <w:ind w:firstLine="709"/>
        <w:jc w:val="both"/>
        <w:rPr>
          <w:rFonts w:ascii="Times New Roman" w:eastAsia="Times New Roman" w:hAnsi="Times New Roman" w:cs="Times New Roman"/>
        </w:rPr>
      </w:pPr>
    </w:p>
    <w:p w14:paraId="5E488658" w14:textId="77777777" w:rsidR="00625918" w:rsidRDefault="00625918" w:rsidP="00625918">
      <w:pPr>
        <w:ind w:firstLine="709"/>
        <w:jc w:val="center"/>
        <w:rPr>
          <w:rFonts w:ascii="Times New Roman" w:eastAsia="Times New Roman" w:hAnsi="Times New Roman" w:cs="Times New Roman"/>
          <w:b/>
          <w:bCs/>
        </w:rPr>
      </w:pPr>
      <w:r>
        <w:rPr>
          <w:rFonts w:ascii="Times New Roman" w:eastAsia="Times New Roman" w:hAnsi="Times New Roman" w:cs="Times New Roman"/>
        </w:rPr>
        <w:br/>
      </w:r>
      <w:r w:rsidRPr="004E0A53">
        <w:rPr>
          <w:rFonts w:ascii="Times New Roman" w:eastAsia="Times New Roman" w:hAnsi="Times New Roman" w:cs="Times New Roman"/>
          <w:b/>
          <w:bCs/>
        </w:rPr>
        <w:t>ПОДПИСИ СТОРОН</w:t>
      </w:r>
    </w:p>
    <w:p w14:paraId="1F56BE8E" w14:textId="77777777" w:rsidR="00625918" w:rsidRPr="004E0A53" w:rsidRDefault="00625918" w:rsidP="00625918">
      <w:pPr>
        <w:ind w:firstLine="709"/>
        <w:jc w:val="center"/>
        <w:rPr>
          <w:rFonts w:ascii="Times New Roman" w:eastAsia="Times New Roman" w:hAnsi="Times New Roman" w:cs="Times New Roman"/>
          <w:b/>
          <w:bCs/>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7"/>
        <w:gridCol w:w="2087"/>
        <w:gridCol w:w="545"/>
        <w:gridCol w:w="2246"/>
        <w:gridCol w:w="2519"/>
      </w:tblGrid>
      <w:tr w:rsidR="00625918" w:rsidRPr="00143F95" w14:paraId="38005EE8" w14:textId="77777777" w:rsidTr="00CF24AB">
        <w:tc>
          <w:tcPr>
            <w:tcW w:w="4197" w:type="dxa"/>
            <w:gridSpan w:val="2"/>
          </w:tcPr>
          <w:p w14:paraId="5DD9063B" w14:textId="77777777" w:rsidR="00625918" w:rsidRPr="00143F95" w:rsidRDefault="00625918" w:rsidP="00CF24AB">
            <w:pPr>
              <w:shd w:val="clear" w:color="auto" w:fill="FFFFFF"/>
              <w:tabs>
                <w:tab w:val="left" w:pos="1560"/>
              </w:tabs>
              <w:spacing w:line="0" w:lineRule="atLeast"/>
              <w:contextualSpacing/>
              <w:rPr>
                <w:rFonts w:ascii="Times New Roman" w:eastAsia="Times New Roman" w:hAnsi="Times New Roman" w:cs="Times New Roman"/>
                <w:lang w:val="en-US"/>
              </w:rPr>
            </w:pPr>
            <w:r w:rsidRPr="00143F95">
              <w:rPr>
                <w:rFonts w:ascii="Times New Roman" w:eastAsia="Times New Roman" w:hAnsi="Times New Roman" w:cs="Times New Roman"/>
                <w:b/>
                <w:bCs/>
              </w:rPr>
              <w:t>От Ресурсоснабжающей организации:</w:t>
            </w:r>
          </w:p>
        </w:tc>
        <w:tc>
          <w:tcPr>
            <w:tcW w:w="587" w:type="dxa"/>
          </w:tcPr>
          <w:p w14:paraId="69D0EB8F" w14:textId="77777777" w:rsidR="00625918" w:rsidRPr="00143F95" w:rsidRDefault="00625918"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86" w:type="dxa"/>
            <w:gridSpan w:val="2"/>
          </w:tcPr>
          <w:p w14:paraId="0EE9BCE5" w14:textId="77777777" w:rsidR="00625918" w:rsidRPr="00143F95" w:rsidRDefault="00625918"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b/>
                <w:bCs/>
              </w:rPr>
              <w:t>От Исполнителя:</w:t>
            </w:r>
          </w:p>
        </w:tc>
      </w:tr>
      <w:tr w:rsidR="00625918" w:rsidRPr="00143F95" w14:paraId="574ADAE0" w14:textId="77777777" w:rsidTr="00CF24AB">
        <w:tc>
          <w:tcPr>
            <w:tcW w:w="4197" w:type="dxa"/>
            <w:gridSpan w:val="2"/>
          </w:tcPr>
          <w:p w14:paraId="0145A93A" w14:textId="77777777" w:rsidR="00625918" w:rsidRPr="001F49F4" w:rsidRDefault="00625918" w:rsidP="00CF24AB">
            <w:pPr>
              <w:shd w:val="clear" w:color="auto" w:fill="FFFFFF"/>
              <w:tabs>
                <w:tab w:val="left" w:pos="1560"/>
              </w:tabs>
              <w:spacing w:line="0" w:lineRule="atLeast"/>
              <w:contextualSpacing/>
              <w:jc w:val="both"/>
              <w:rPr>
                <w:rFonts w:ascii="Times New Roman" w:eastAsia="Times New Roman" w:hAnsi="Times New Roman" w:cs="Times New Roman"/>
              </w:rPr>
            </w:pPr>
            <w:r w:rsidRPr="001F49F4">
              <w:rPr>
                <w:rFonts w:ascii="Times New Roman" w:eastAsia="Times New Roman" w:hAnsi="Times New Roman" w:cs="Times New Roman"/>
              </w:rPr>
              <w:t xml:space="preserve">И.О. </w:t>
            </w:r>
            <w:r w:rsidRPr="001F49F4">
              <w:rPr>
                <w:rFonts w:ascii="Times New Roman" w:hAnsi="Times New Roman" w:cs="Times New Roman"/>
                <w:kern w:val="2"/>
                <w:lang w:eastAsia="zh-CN" w:bidi="ar-SA"/>
              </w:rPr>
              <w:t xml:space="preserve">директора Филиала «Теплосеть первого района эксплуатации» </w:t>
            </w:r>
            <w:r w:rsidRPr="001F49F4">
              <w:rPr>
                <w:rFonts w:ascii="Times New Roman" w:hAnsi="Times New Roman" w:cs="Times New Roman"/>
              </w:rPr>
              <w:t>Муниципального унитарного предприятия Городского округа Балашиха «Балашихинские Коммунальные Системы»</w:t>
            </w:r>
          </w:p>
        </w:tc>
        <w:tc>
          <w:tcPr>
            <w:tcW w:w="587" w:type="dxa"/>
          </w:tcPr>
          <w:p w14:paraId="6879B95C" w14:textId="77777777" w:rsidR="00625918" w:rsidRPr="001F49F4" w:rsidRDefault="00625918"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20C8ED78" w14:textId="77777777" w:rsidR="00625918" w:rsidRPr="001F49F4" w:rsidRDefault="00625918" w:rsidP="00CF24AB">
            <w:pPr>
              <w:shd w:val="clear" w:color="auto" w:fill="FFFFFF"/>
              <w:tabs>
                <w:tab w:val="left" w:pos="1560"/>
              </w:tabs>
              <w:spacing w:line="0" w:lineRule="atLeast"/>
              <w:contextualSpacing/>
              <w:jc w:val="both"/>
              <w:rPr>
                <w:rFonts w:ascii="Times New Roman" w:eastAsia="Times New Roman" w:hAnsi="Times New Roman" w:cs="Times New Roman"/>
              </w:rPr>
            </w:pPr>
          </w:p>
        </w:tc>
      </w:tr>
      <w:tr w:rsidR="00625918" w:rsidRPr="00143F95" w14:paraId="35D40D03" w14:textId="77777777" w:rsidTr="00CF24AB">
        <w:tc>
          <w:tcPr>
            <w:tcW w:w="4197" w:type="dxa"/>
            <w:gridSpan w:val="2"/>
          </w:tcPr>
          <w:p w14:paraId="6DBBABBF" w14:textId="77777777" w:rsidR="00625918" w:rsidRPr="001F49F4" w:rsidRDefault="00625918"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587" w:type="dxa"/>
          </w:tcPr>
          <w:p w14:paraId="53B8BF90" w14:textId="77777777" w:rsidR="00625918" w:rsidRPr="00625918" w:rsidRDefault="00625918"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7199D6D8" w14:textId="77777777" w:rsidR="00625918" w:rsidRPr="00625918" w:rsidRDefault="00625918" w:rsidP="00CF24AB">
            <w:pPr>
              <w:shd w:val="clear" w:color="auto" w:fill="FFFFFF"/>
              <w:tabs>
                <w:tab w:val="left" w:pos="1560"/>
              </w:tabs>
              <w:spacing w:line="0" w:lineRule="atLeast"/>
              <w:contextualSpacing/>
              <w:jc w:val="both"/>
              <w:rPr>
                <w:rFonts w:ascii="Times New Roman" w:eastAsia="Times New Roman" w:hAnsi="Times New Roman" w:cs="Times New Roman"/>
              </w:rPr>
            </w:pPr>
          </w:p>
        </w:tc>
      </w:tr>
      <w:tr w:rsidR="00625918" w:rsidRPr="00143F95" w14:paraId="12D1B77C" w14:textId="77777777" w:rsidTr="00CF24AB">
        <w:tc>
          <w:tcPr>
            <w:tcW w:w="4197" w:type="dxa"/>
            <w:gridSpan w:val="2"/>
          </w:tcPr>
          <w:p w14:paraId="2303FF56" w14:textId="77777777" w:rsidR="00625918" w:rsidRPr="00625918" w:rsidRDefault="00625918" w:rsidP="00CF24AB">
            <w:pPr>
              <w:shd w:val="clear" w:color="auto" w:fill="FFFFFF"/>
              <w:tabs>
                <w:tab w:val="left" w:pos="1560"/>
              </w:tabs>
              <w:spacing w:line="0" w:lineRule="atLeast"/>
              <w:contextualSpacing/>
              <w:jc w:val="center"/>
              <w:rPr>
                <w:rFonts w:ascii="Times New Roman" w:eastAsia="Times New Roman" w:hAnsi="Times New Roman" w:cs="Times New Roman"/>
              </w:rPr>
            </w:pPr>
          </w:p>
        </w:tc>
        <w:tc>
          <w:tcPr>
            <w:tcW w:w="587" w:type="dxa"/>
          </w:tcPr>
          <w:p w14:paraId="6B675883" w14:textId="77777777" w:rsidR="00625918" w:rsidRPr="00625918" w:rsidRDefault="00625918"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76BB845C" w14:textId="77777777" w:rsidR="00625918" w:rsidRPr="00625918" w:rsidRDefault="00625918" w:rsidP="00CF24AB">
            <w:pPr>
              <w:shd w:val="clear" w:color="auto" w:fill="FFFFFF"/>
              <w:tabs>
                <w:tab w:val="left" w:pos="1560"/>
              </w:tabs>
              <w:spacing w:line="0" w:lineRule="atLeast"/>
              <w:contextualSpacing/>
              <w:jc w:val="both"/>
              <w:rPr>
                <w:rFonts w:ascii="Times New Roman" w:eastAsia="Times New Roman" w:hAnsi="Times New Roman" w:cs="Times New Roman"/>
              </w:rPr>
            </w:pPr>
          </w:p>
        </w:tc>
      </w:tr>
      <w:tr w:rsidR="00625918" w:rsidRPr="00143F95" w14:paraId="48A2D245" w14:textId="77777777" w:rsidTr="00CF24AB">
        <w:tc>
          <w:tcPr>
            <w:tcW w:w="4197" w:type="dxa"/>
            <w:gridSpan w:val="2"/>
          </w:tcPr>
          <w:p w14:paraId="1278BF7B" w14:textId="77777777" w:rsidR="00625918" w:rsidRPr="00625918" w:rsidRDefault="00625918"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587" w:type="dxa"/>
          </w:tcPr>
          <w:p w14:paraId="3D568456" w14:textId="77777777" w:rsidR="00625918" w:rsidRPr="00625918" w:rsidRDefault="00625918"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3B1FA8FD" w14:textId="77777777" w:rsidR="00625918" w:rsidRPr="00625918" w:rsidRDefault="00625918" w:rsidP="00CF24AB">
            <w:pPr>
              <w:shd w:val="clear" w:color="auto" w:fill="FFFFFF"/>
              <w:tabs>
                <w:tab w:val="left" w:pos="1560"/>
              </w:tabs>
              <w:spacing w:line="0" w:lineRule="atLeast"/>
              <w:contextualSpacing/>
              <w:jc w:val="both"/>
              <w:rPr>
                <w:rFonts w:ascii="Times New Roman" w:eastAsia="Times New Roman" w:hAnsi="Times New Roman" w:cs="Times New Roman"/>
              </w:rPr>
            </w:pPr>
          </w:p>
        </w:tc>
      </w:tr>
      <w:tr w:rsidR="00625918" w:rsidRPr="00143F95" w14:paraId="05E0178E" w14:textId="77777777" w:rsidTr="00CF24AB">
        <w:tc>
          <w:tcPr>
            <w:tcW w:w="4197" w:type="dxa"/>
            <w:gridSpan w:val="2"/>
          </w:tcPr>
          <w:p w14:paraId="29696B2C" w14:textId="77777777" w:rsidR="00625918" w:rsidRPr="003828C9" w:rsidRDefault="00625918" w:rsidP="00CF24AB">
            <w:pPr>
              <w:shd w:val="clear" w:color="auto" w:fill="FFFFFF"/>
              <w:tabs>
                <w:tab w:val="left" w:pos="1560"/>
              </w:tabs>
              <w:spacing w:line="0" w:lineRule="atLeast"/>
              <w:contextualSpacing/>
              <w:jc w:val="both"/>
              <w:rPr>
                <w:rFonts w:ascii="Times New Roman" w:eastAsia="Times New Roman" w:hAnsi="Times New Roman" w:cs="Times New Roman"/>
              </w:rPr>
            </w:pPr>
            <w:r>
              <w:rPr>
                <w:rFonts w:ascii="Times New Roman" w:eastAsia="Times New Roman" w:hAnsi="Times New Roman" w:cs="Times New Roman"/>
              </w:rPr>
              <w:t xml:space="preserve">__________________/В.В. Корончик/             </w:t>
            </w:r>
          </w:p>
        </w:tc>
        <w:tc>
          <w:tcPr>
            <w:tcW w:w="587" w:type="dxa"/>
          </w:tcPr>
          <w:p w14:paraId="4C41431C" w14:textId="77777777" w:rsidR="00625918" w:rsidRPr="00143F95" w:rsidRDefault="00625918"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86" w:type="dxa"/>
            <w:gridSpan w:val="2"/>
          </w:tcPr>
          <w:p w14:paraId="7EB877FD" w14:textId="77777777" w:rsidR="00625918" w:rsidRPr="00143F95" w:rsidRDefault="00625918" w:rsidP="00CF24AB">
            <w:pPr>
              <w:shd w:val="clear" w:color="auto" w:fill="FFFFFF"/>
              <w:tabs>
                <w:tab w:val="left" w:pos="1560"/>
              </w:tabs>
              <w:spacing w:line="0" w:lineRule="atLeast"/>
              <w:contextualSpacing/>
              <w:jc w:val="both"/>
              <w:rPr>
                <w:rFonts w:ascii="Times New Roman" w:eastAsia="Times New Roman" w:hAnsi="Times New Roman" w:cs="Times New Roman"/>
              </w:rPr>
            </w:pPr>
            <w:r>
              <w:rPr>
                <w:rFonts w:ascii="Times New Roman" w:eastAsia="Times New Roman" w:hAnsi="Times New Roman" w:cs="Times New Roman"/>
              </w:rPr>
              <w:t>_______________________/_____________ /</w:t>
            </w:r>
          </w:p>
        </w:tc>
      </w:tr>
      <w:tr w:rsidR="00625918" w:rsidRPr="00143F95" w14:paraId="5C41AC74" w14:textId="77777777" w:rsidTr="00CF24AB">
        <w:tc>
          <w:tcPr>
            <w:tcW w:w="4197" w:type="dxa"/>
            <w:gridSpan w:val="2"/>
          </w:tcPr>
          <w:p w14:paraId="00F452C5" w14:textId="77777777" w:rsidR="00625918" w:rsidRPr="00143F95" w:rsidRDefault="00625918" w:rsidP="00CF24AB">
            <w:pPr>
              <w:shd w:val="clear" w:color="auto" w:fill="FFFFFF"/>
              <w:tabs>
                <w:tab w:val="left" w:pos="974"/>
              </w:tabs>
              <w:spacing w:line="0" w:lineRule="atLeast"/>
              <w:contextualSpacing/>
              <w:jc w:val="both"/>
              <w:rPr>
                <w:rFonts w:ascii="Times New Roman" w:eastAsia="Times New Roman" w:hAnsi="Times New Roman" w:cs="Times New Roman"/>
              </w:rPr>
            </w:pPr>
          </w:p>
        </w:tc>
        <w:tc>
          <w:tcPr>
            <w:tcW w:w="587" w:type="dxa"/>
          </w:tcPr>
          <w:p w14:paraId="3817FB2D" w14:textId="77777777" w:rsidR="00625918" w:rsidRPr="00143F95" w:rsidRDefault="00625918"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86" w:type="dxa"/>
            <w:gridSpan w:val="2"/>
          </w:tcPr>
          <w:p w14:paraId="0B0BBC40" w14:textId="77777777" w:rsidR="00625918" w:rsidRPr="00143F95" w:rsidRDefault="00625918"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r>
      <w:tr w:rsidR="00625918" w:rsidRPr="00143F95" w14:paraId="6CD58D33" w14:textId="77777777" w:rsidTr="00CF24AB">
        <w:tc>
          <w:tcPr>
            <w:tcW w:w="1965" w:type="dxa"/>
          </w:tcPr>
          <w:p w14:paraId="5E81C9BC" w14:textId="77777777" w:rsidR="00625918" w:rsidRPr="00143F95" w:rsidRDefault="00625918"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rPr>
              <w:t>м.п</w:t>
            </w:r>
          </w:p>
        </w:tc>
        <w:tc>
          <w:tcPr>
            <w:tcW w:w="2232" w:type="dxa"/>
          </w:tcPr>
          <w:p w14:paraId="34252B35" w14:textId="77777777" w:rsidR="00625918" w:rsidRPr="00143F95" w:rsidRDefault="00625918"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587" w:type="dxa"/>
          </w:tcPr>
          <w:p w14:paraId="10F7580A" w14:textId="77777777" w:rsidR="00625918" w:rsidRPr="00143F95" w:rsidRDefault="00625918"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2246" w:type="dxa"/>
          </w:tcPr>
          <w:p w14:paraId="7BF92B8E" w14:textId="77777777" w:rsidR="00625918" w:rsidRPr="00143F95" w:rsidRDefault="00625918"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rPr>
              <w:t>м.п</w:t>
            </w:r>
          </w:p>
        </w:tc>
        <w:tc>
          <w:tcPr>
            <w:tcW w:w="2540" w:type="dxa"/>
          </w:tcPr>
          <w:p w14:paraId="2108E212" w14:textId="77777777" w:rsidR="00625918" w:rsidRPr="00143F95" w:rsidRDefault="00625918"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r>
    </w:tbl>
    <w:p w14:paraId="5796D45D" w14:textId="77777777" w:rsidR="00625918" w:rsidRDefault="00625918" w:rsidP="00625918">
      <w:pPr>
        <w:ind w:firstLine="709"/>
        <w:jc w:val="both"/>
        <w:rPr>
          <w:rFonts w:ascii="Times New Roman" w:eastAsia="Times New Roman" w:hAnsi="Times New Roman" w:cs="Times New Roman"/>
        </w:rPr>
      </w:pPr>
    </w:p>
    <w:p w14:paraId="505DD0EC" w14:textId="77777777" w:rsidR="00625918" w:rsidRDefault="00625918" w:rsidP="00625918">
      <w:pPr>
        <w:ind w:firstLine="709"/>
        <w:jc w:val="both"/>
        <w:rPr>
          <w:rFonts w:ascii="Times New Roman" w:eastAsia="Times New Roman" w:hAnsi="Times New Roman" w:cs="Times New Roman"/>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0"/>
        <w:gridCol w:w="563"/>
        <w:gridCol w:w="4685"/>
      </w:tblGrid>
      <w:tr w:rsidR="00625918" w14:paraId="22499290" w14:textId="77777777" w:rsidTr="00CF24AB">
        <w:tc>
          <w:tcPr>
            <w:tcW w:w="4100" w:type="dxa"/>
            <w:tcBorders>
              <w:top w:val="nil"/>
              <w:left w:val="nil"/>
              <w:bottom w:val="nil"/>
              <w:right w:val="nil"/>
            </w:tcBorders>
            <w:shd w:val="clear" w:color="auto" w:fill="auto"/>
          </w:tcPr>
          <w:p w14:paraId="3A24BF1B" w14:textId="77777777" w:rsidR="00625918" w:rsidRDefault="00625918" w:rsidP="00CF24AB">
            <w:pPr>
              <w:shd w:val="clear" w:color="auto" w:fill="FFFFFF"/>
              <w:tabs>
                <w:tab w:val="left" w:pos="1560"/>
              </w:tabs>
              <w:jc w:val="both"/>
              <w:rPr>
                <w:rFonts w:ascii="Times New Roman" w:eastAsia="Times New Roman" w:hAnsi="Times New Roman" w:cs="Times New Roman"/>
              </w:rPr>
            </w:pPr>
          </w:p>
        </w:tc>
        <w:tc>
          <w:tcPr>
            <w:tcW w:w="563" w:type="dxa"/>
            <w:tcBorders>
              <w:top w:val="nil"/>
              <w:left w:val="nil"/>
              <w:bottom w:val="nil"/>
              <w:right w:val="nil"/>
            </w:tcBorders>
            <w:shd w:val="clear" w:color="auto" w:fill="auto"/>
          </w:tcPr>
          <w:p w14:paraId="2EC452B0" w14:textId="77777777" w:rsidR="00625918" w:rsidRDefault="00625918" w:rsidP="00CF24AB">
            <w:pPr>
              <w:shd w:val="clear" w:color="auto" w:fill="FFFFFF"/>
              <w:tabs>
                <w:tab w:val="left" w:pos="1560"/>
              </w:tabs>
              <w:jc w:val="both"/>
              <w:rPr>
                <w:rFonts w:ascii="Arimo" w:eastAsia="Arimo" w:hAnsi="Arimo" w:cs="Arimo"/>
              </w:rPr>
            </w:pPr>
          </w:p>
        </w:tc>
        <w:tc>
          <w:tcPr>
            <w:tcW w:w="4685" w:type="dxa"/>
            <w:tcBorders>
              <w:top w:val="nil"/>
              <w:left w:val="nil"/>
              <w:bottom w:val="nil"/>
              <w:right w:val="nil"/>
            </w:tcBorders>
            <w:shd w:val="clear" w:color="auto" w:fill="auto"/>
          </w:tcPr>
          <w:p w14:paraId="3CA508A6" w14:textId="77777777" w:rsidR="00625918" w:rsidRDefault="00625918" w:rsidP="00CF24AB">
            <w:pPr>
              <w:shd w:val="clear" w:color="auto" w:fill="FFFFFF"/>
              <w:tabs>
                <w:tab w:val="left" w:pos="1560"/>
              </w:tabs>
              <w:jc w:val="both"/>
              <w:rPr>
                <w:rFonts w:ascii="Times New Roman" w:eastAsia="Times New Roman" w:hAnsi="Times New Roman" w:cs="Times New Roman"/>
              </w:rPr>
            </w:pPr>
          </w:p>
        </w:tc>
      </w:tr>
    </w:tbl>
    <w:p w14:paraId="7B885202" w14:textId="77777777" w:rsidR="00625918" w:rsidRDefault="00625918" w:rsidP="00625918">
      <w:pPr>
        <w:ind w:firstLine="709"/>
        <w:jc w:val="both"/>
      </w:pPr>
    </w:p>
    <w:p w14:paraId="0D8F7B16" w14:textId="77777777" w:rsidR="00C72036" w:rsidRDefault="00C72036" w:rsidP="00625918">
      <w:pPr>
        <w:ind w:firstLine="709"/>
        <w:jc w:val="center"/>
      </w:pPr>
    </w:p>
    <w:sectPr w:rsidR="00C72036">
      <w:headerReference w:type="default" r:id="rId7"/>
      <w:pgSz w:w="11906" w:h="16838"/>
      <w:pgMar w:top="851" w:right="851" w:bottom="851" w:left="1701" w:header="28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0BAC7" w14:textId="77777777" w:rsidR="00E52F17" w:rsidRDefault="00364B5C">
      <w:r>
        <w:separator/>
      </w:r>
    </w:p>
  </w:endnote>
  <w:endnote w:type="continuationSeparator" w:id="0">
    <w:p w14:paraId="2FBB13C6" w14:textId="77777777" w:rsidR="00E52F17" w:rsidRDefault="00364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mo">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1C4CC" w14:textId="77777777" w:rsidR="00E52F17" w:rsidRDefault="00364B5C">
      <w:r>
        <w:separator/>
      </w:r>
    </w:p>
  </w:footnote>
  <w:footnote w:type="continuationSeparator" w:id="0">
    <w:p w14:paraId="72646482" w14:textId="77777777" w:rsidR="00E52F17" w:rsidRDefault="00364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EC63" w14:textId="77777777" w:rsidR="00C72036" w:rsidRDefault="00364B5C">
    <w:pPr>
      <w:pBdr>
        <w:top w:val="nil"/>
        <w:left w:val="nil"/>
        <w:bottom w:val="nil"/>
        <w:right w:val="nil"/>
        <w:between w:val="nil"/>
      </w:pBdr>
      <w:tabs>
        <w:tab w:val="center" w:pos="4677"/>
        <w:tab w:val="right" w:pos="9355"/>
      </w:tabs>
      <w:jc w:val="right"/>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490850C1" w14:textId="77777777" w:rsidR="00C72036" w:rsidRDefault="00C72036">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61F77"/>
    <w:multiLevelType w:val="multilevel"/>
    <w:tmpl w:val="A8CE5494"/>
    <w:lvl w:ilvl="0">
      <w:start w:val="5"/>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bCs/>
      </w:rPr>
    </w:lvl>
    <w:lvl w:ilvl="2">
      <w:start w:val="1"/>
      <w:numFmt w:val="decimal"/>
      <w:lvlText w:val="%1.%2.%3."/>
      <w:lvlJc w:val="left"/>
      <w:pPr>
        <w:ind w:left="1224" w:hanging="504"/>
      </w:pPr>
      <w:rPr>
        <w:rFonts w:ascii="Times New Roman" w:eastAsia="Times New Roman" w:hAnsi="Times New Roman" w:cs="Times New Roman"/>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0751C79"/>
    <w:multiLevelType w:val="multilevel"/>
    <w:tmpl w:val="FA3A1792"/>
    <w:lvl w:ilvl="0">
      <w:start w:val="9"/>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18F3EEF"/>
    <w:multiLevelType w:val="multilevel"/>
    <w:tmpl w:val="10A252B6"/>
    <w:lvl w:ilvl="0">
      <w:start w:val="8"/>
      <w:numFmt w:val="decimal"/>
      <w:lvlText w:val="%1."/>
      <w:lvlJc w:val="left"/>
      <w:pPr>
        <w:ind w:left="360" w:hanging="360"/>
      </w:pPr>
    </w:lvl>
    <w:lvl w:ilvl="1">
      <w:start w:val="1"/>
      <w:numFmt w:val="decimal"/>
      <w:lvlText w:val="%1.%2."/>
      <w:lvlJc w:val="left"/>
      <w:pPr>
        <w:ind w:left="1425" w:hanging="432"/>
      </w:pPr>
      <w:rPr>
        <w:rFonts w:ascii="Times New Roman" w:eastAsia="Times New Roman" w:hAnsi="Times New Roman" w:cs="Times New Roman"/>
        <w:sz w:val="24"/>
        <w:szCs w:val="24"/>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1E82BFC"/>
    <w:multiLevelType w:val="multilevel"/>
    <w:tmpl w:val="1FA42988"/>
    <w:lvl w:ilvl="0">
      <w:start w:val="1"/>
      <w:numFmt w:val="decimal"/>
      <w:lvlText w:val="%1."/>
      <w:lvlJc w:val="left"/>
      <w:pPr>
        <w:ind w:left="360" w:hanging="360"/>
      </w:pPr>
      <w:rPr>
        <w:rFonts w:ascii="Times New Roman" w:eastAsia="Times New Roman" w:hAnsi="Times New Roman" w:cs="Times New Roman"/>
        <w:b/>
        <w:sz w:val="24"/>
        <w:szCs w:val="24"/>
      </w:rPr>
    </w:lvl>
    <w:lvl w:ilvl="1">
      <w:start w:val="1"/>
      <w:numFmt w:val="decimal"/>
      <w:lvlText w:val="%1.%2."/>
      <w:lvlJc w:val="left"/>
      <w:pPr>
        <w:ind w:left="0" w:firstLine="709"/>
      </w:pPr>
    </w:lvl>
    <w:lvl w:ilvl="2">
      <w:start w:val="1"/>
      <w:numFmt w:val="decimal"/>
      <w:lvlText w:val="%1.%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90A570A"/>
    <w:multiLevelType w:val="multilevel"/>
    <w:tmpl w:val="DEB213EA"/>
    <w:lvl w:ilvl="0">
      <w:start w:val="4"/>
      <w:numFmt w:val="decimal"/>
      <w:lvlText w:val="%1."/>
      <w:lvlJc w:val="left"/>
      <w:pPr>
        <w:ind w:left="360" w:hanging="360"/>
      </w:pPr>
      <w:rPr>
        <w:rFonts w:ascii="Times New Roman" w:eastAsia="Times New Roman" w:hAnsi="Times New Roman" w:cs="Times New Roman"/>
        <w:b/>
        <w:sz w:val="24"/>
        <w:szCs w:val="24"/>
      </w:rPr>
    </w:lvl>
    <w:lvl w:ilvl="1">
      <w:start w:val="1"/>
      <w:numFmt w:val="decimal"/>
      <w:lvlText w:val="%1.%2."/>
      <w:lvlJc w:val="left"/>
      <w:pPr>
        <w:ind w:left="0" w:firstLine="709"/>
      </w:pPr>
      <w:rPr>
        <w:rFonts w:ascii="Times New Roman" w:eastAsia="Times New Roman" w:hAnsi="Times New Roman" w:cs="Times New Roman"/>
        <w:b/>
        <w:sz w:val="24"/>
        <w:szCs w:val="24"/>
      </w:rPr>
    </w:lvl>
    <w:lvl w:ilvl="2">
      <w:start w:val="1"/>
      <w:numFmt w:val="decimal"/>
      <w:lvlText w:val="%1.%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D0A45E6"/>
    <w:multiLevelType w:val="multilevel"/>
    <w:tmpl w:val="9858F3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DAB2E25"/>
    <w:multiLevelType w:val="multilevel"/>
    <w:tmpl w:val="20BAFF44"/>
    <w:lvl w:ilvl="0">
      <w:start w:val="1"/>
      <w:numFmt w:val="decimal"/>
      <w:lvlText w:val="%1."/>
      <w:lvlJc w:val="left"/>
      <w:pPr>
        <w:ind w:left="360" w:hanging="360"/>
      </w:pPr>
      <w:rPr>
        <w:rFonts w:ascii="Times New Roman" w:eastAsia="Times New Roman" w:hAnsi="Times New Roman" w:cs="Times New Roman"/>
        <w:b/>
        <w:sz w:val="24"/>
        <w:szCs w:val="24"/>
      </w:rPr>
    </w:lvl>
    <w:lvl w:ilvl="1">
      <w:start w:val="1"/>
      <w:numFmt w:val="decimal"/>
      <w:lvlText w:val="%1.%2."/>
      <w:lvlJc w:val="left"/>
      <w:pPr>
        <w:ind w:left="0" w:firstLine="709"/>
      </w:pPr>
      <w:rPr>
        <w:b w:val="0"/>
        <w:sz w:val="24"/>
        <w:szCs w:val="24"/>
      </w:rPr>
    </w:lvl>
    <w:lvl w:ilvl="2">
      <w:start w:val="1"/>
      <w:numFmt w:val="decimal"/>
      <w:lvlText w:val="%1.%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5DBB0A6F"/>
    <w:multiLevelType w:val="multilevel"/>
    <w:tmpl w:val="E1DA0FD8"/>
    <w:lvl w:ilvl="0">
      <w:start w:val="3"/>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39964475">
    <w:abstractNumId w:val="5"/>
  </w:num>
  <w:num w:numId="2" w16cid:durableId="2015262312">
    <w:abstractNumId w:val="2"/>
  </w:num>
  <w:num w:numId="3" w16cid:durableId="2088191031">
    <w:abstractNumId w:val="1"/>
  </w:num>
  <w:num w:numId="4" w16cid:durableId="2101097530">
    <w:abstractNumId w:val="4"/>
  </w:num>
  <w:num w:numId="5" w16cid:durableId="1172336412">
    <w:abstractNumId w:val="0"/>
  </w:num>
  <w:num w:numId="6" w16cid:durableId="206457516">
    <w:abstractNumId w:val="6"/>
  </w:num>
  <w:num w:numId="7" w16cid:durableId="863059366">
    <w:abstractNumId w:val="3"/>
  </w:num>
  <w:num w:numId="8" w16cid:durableId="16562528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036"/>
    <w:rsid w:val="00016821"/>
    <w:rsid w:val="000A066C"/>
    <w:rsid w:val="002B7645"/>
    <w:rsid w:val="00364B5C"/>
    <w:rsid w:val="0044031A"/>
    <w:rsid w:val="00625918"/>
    <w:rsid w:val="00754E32"/>
    <w:rsid w:val="00C72036"/>
    <w:rsid w:val="00E52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47FAB"/>
  <w15:docId w15:val="{8B3F836C-C0D1-4C86-8651-89914A9A0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10">
    <w:name w:val="Сетка таблицы1"/>
    <w:basedOn w:val="a1"/>
    <w:uiPriority w:val="59"/>
    <w:rsid w:val="00625918"/>
    <w:rPr>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019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6602</Words>
  <Characters>37636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oootsb tsb</cp:lastModifiedBy>
  <cp:revision>8</cp:revision>
  <dcterms:created xsi:type="dcterms:W3CDTF">2021-10-25T07:22:00Z</dcterms:created>
  <dcterms:modified xsi:type="dcterms:W3CDTF">2022-04-21T06:55:00Z</dcterms:modified>
</cp:coreProperties>
</file>